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738"/>
        <w:gridCol w:w="10440"/>
      </w:tblGrid>
      <w:tr w:rsidR="00A77414" w14:paraId="71F85293" w14:textId="77777777" w:rsidTr="009559AA">
        <w:trPr>
          <w:trHeight w:val="1325"/>
        </w:trPr>
        <w:tc>
          <w:tcPr>
            <w:tcW w:w="738" w:type="dxa"/>
            <w:vMerge w:val="restart"/>
            <w:shd w:val="clear" w:color="auto" w:fill="8DB3E2" w:themeFill="text2" w:themeFillTint="66"/>
          </w:tcPr>
          <w:p w14:paraId="71F85290" w14:textId="77777777" w:rsidR="00A77414" w:rsidRPr="00B67BC9" w:rsidRDefault="00741F81" w:rsidP="00A77414">
            <w:pPr>
              <w:pStyle w:val="Default"/>
            </w:pPr>
            <w:r>
              <w:rPr>
                <w:rFonts w:ascii="Cambria" w:hAnsi="Cambria"/>
                <w:smallCaps/>
                <w:noProof/>
                <w:color w:val="FFFFFF" w:themeColor="background1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1F85332" wp14:editId="71F8533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3175</wp:posOffset>
                      </wp:positionV>
                      <wp:extent cx="1228725" cy="80962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8533A" w14:textId="77777777" w:rsidR="000374BC" w:rsidRDefault="000374B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8533E" wp14:editId="71F8533F">
                                        <wp:extent cx="1075055" cy="1002489"/>
                                        <wp:effectExtent l="0" t="0" r="0" b="7620"/>
                                        <wp:docPr id="5" name="Picture 5" descr="O:\Common\Pictures\NAIFA-FL Logo\Logo -- New for 2016\NAIFA-Florida -- black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O:\Common\Pictures\NAIFA-FL Logo\Logo -- New for 2016\NAIFA-Florida -- black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5055" cy="10024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853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.75pt;margin-top:.25pt;width:96.75pt;height:6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">
                      <v:textbox>
                        <w:txbxContent>
                          <w:p w14:paraId="71F8533A" w14:textId="77777777" w:rsidR="000374BC" w:rsidRDefault="000374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8533E" wp14:editId="71F8533F">
                                  <wp:extent cx="1075055" cy="1002489"/>
                                  <wp:effectExtent l="0" t="0" r="0" b="7620"/>
                                  <wp:docPr id="5" name="Picture 5" descr="O:\Common\Pictures\NAIFA-FL Logo\Logo -- New for 2016\NAIFA-Florida -- bla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:\Common\Pictures\NAIFA-FL Logo\Logo -- New for 2016\NAIFA-Florida -- blac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1002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40" w:type="dxa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71F85291" w14:textId="77777777" w:rsidR="00A77414" w:rsidRPr="00B67BC9" w:rsidRDefault="00A77414" w:rsidP="00A77414">
            <w:pPr>
              <w:pStyle w:val="Default"/>
              <w:ind w:left="1440"/>
              <w:jc w:val="center"/>
              <w:rPr>
                <w:rFonts w:ascii="Cambria" w:hAnsi="Cambria"/>
                <w:smallCaps/>
                <w:color w:val="FFFFFF" w:themeColor="background1"/>
                <w:sz w:val="40"/>
              </w:rPr>
            </w:pPr>
            <w:r w:rsidRPr="00B67BC9">
              <w:rPr>
                <w:rFonts w:ascii="Cambria" w:hAnsi="Cambria"/>
                <w:smallCaps/>
                <w:color w:val="FFFFFF" w:themeColor="background1"/>
                <w:sz w:val="44"/>
              </w:rPr>
              <w:t xml:space="preserve">National </w:t>
            </w:r>
            <w:r w:rsidRPr="00B67BC9">
              <w:rPr>
                <w:rFonts w:ascii="Cambria" w:hAnsi="Cambria"/>
                <w:smallCaps/>
                <w:noProof/>
                <w:color w:val="FFFFFF" w:themeColor="background1"/>
                <w:sz w:val="44"/>
              </w:rPr>
              <w:t>Association</w:t>
            </w:r>
            <w:r w:rsidRPr="00B67BC9">
              <w:rPr>
                <w:rFonts w:ascii="Cambria" w:hAnsi="Cambria"/>
                <w:smallCaps/>
                <w:color w:val="FFFFFF" w:themeColor="background1"/>
                <w:sz w:val="40"/>
              </w:rPr>
              <w:t xml:space="preserve"> </w:t>
            </w:r>
            <w:r w:rsidRPr="00B67BC9">
              <w:rPr>
                <w:rFonts w:ascii="Cambria" w:hAnsi="Cambria"/>
                <w:smallCaps/>
                <w:color w:val="FFFFFF" w:themeColor="background1"/>
                <w:sz w:val="32"/>
              </w:rPr>
              <w:t xml:space="preserve">of </w:t>
            </w:r>
            <w:r w:rsidRPr="00B67BC9">
              <w:rPr>
                <w:rFonts w:ascii="Cambria" w:hAnsi="Cambria"/>
                <w:smallCaps/>
                <w:noProof/>
                <w:color w:val="FFFFFF" w:themeColor="background1"/>
                <w:sz w:val="44"/>
              </w:rPr>
              <w:t>Insurance</w:t>
            </w:r>
            <w:r w:rsidRPr="00B67BC9">
              <w:rPr>
                <w:rFonts w:ascii="Cambria" w:hAnsi="Cambria"/>
                <w:smallCaps/>
                <w:color w:val="FFFFFF" w:themeColor="background1"/>
                <w:sz w:val="40"/>
              </w:rPr>
              <w:t xml:space="preserve"> </w:t>
            </w:r>
            <w:r w:rsidRPr="00B67BC9">
              <w:rPr>
                <w:rFonts w:ascii="Cambria" w:hAnsi="Cambria"/>
                <w:smallCaps/>
                <w:color w:val="FFFFFF" w:themeColor="background1"/>
                <w:sz w:val="32"/>
              </w:rPr>
              <w:t>and</w:t>
            </w:r>
          </w:p>
          <w:p w14:paraId="71F85292" w14:textId="77777777" w:rsidR="00A77414" w:rsidRPr="00B67BC9" w:rsidRDefault="00A77414" w:rsidP="00A77414">
            <w:pPr>
              <w:pStyle w:val="Default"/>
              <w:ind w:left="1440"/>
              <w:jc w:val="center"/>
              <w:rPr>
                <w:rFonts w:ascii="Cambria" w:hAnsi="Cambria"/>
                <w:color w:val="FFFFFF" w:themeColor="background1"/>
                <w:sz w:val="10"/>
              </w:rPr>
            </w:pPr>
            <w:r w:rsidRPr="00B67BC9">
              <w:rPr>
                <w:rFonts w:ascii="Cambria" w:hAnsi="Cambria"/>
                <w:smallCaps/>
                <w:noProof/>
                <w:color w:val="FFFFFF" w:themeColor="background1"/>
                <w:sz w:val="44"/>
              </w:rPr>
              <w:t>Financial</w:t>
            </w:r>
            <w:r w:rsidRPr="00B67BC9"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  <w:t xml:space="preserve"> </w:t>
            </w:r>
            <w:r w:rsidRPr="00B67BC9">
              <w:rPr>
                <w:rFonts w:ascii="Cambria" w:hAnsi="Cambria"/>
                <w:smallCaps/>
                <w:noProof/>
                <w:color w:val="FFFFFF" w:themeColor="background1"/>
                <w:sz w:val="44"/>
              </w:rPr>
              <w:t>Advisors</w:t>
            </w:r>
            <w:r w:rsidRPr="00B67BC9"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  <w:t xml:space="preserve"> – </w:t>
            </w:r>
            <w:r w:rsidRPr="00B67BC9">
              <w:rPr>
                <w:rFonts w:ascii="Cambria" w:hAnsi="Cambria"/>
                <w:smallCaps/>
                <w:noProof/>
                <w:color w:val="FFFFFF" w:themeColor="background1"/>
                <w:sz w:val="44"/>
              </w:rPr>
              <w:t>Florida</w:t>
            </w:r>
          </w:p>
        </w:tc>
      </w:tr>
      <w:tr w:rsidR="00A77414" w14:paraId="71F85297" w14:textId="77777777" w:rsidTr="00D97F0D">
        <w:trPr>
          <w:trHeight w:val="800"/>
        </w:trPr>
        <w:tc>
          <w:tcPr>
            <w:tcW w:w="738" w:type="dxa"/>
            <w:vMerge/>
            <w:shd w:val="clear" w:color="auto" w:fill="8DB3E2" w:themeFill="text2" w:themeFillTint="66"/>
          </w:tcPr>
          <w:p w14:paraId="71F85294" w14:textId="77777777" w:rsidR="00A77414" w:rsidRPr="00B67BC9" w:rsidRDefault="00A77414" w:rsidP="00A77414">
            <w:pPr>
              <w:pStyle w:val="Default"/>
            </w:pPr>
          </w:p>
        </w:tc>
        <w:tc>
          <w:tcPr>
            <w:tcW w:w="10440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F85295" w14:textId="77777777" w:rsidR="005461E0" w:rsidRPr="00D83514" w:rsidRDefault="001B1476" w:rsidP="00A77414">
            <w:pPr>
              <w:pStyle w:val="Default"/>
              <w:jc w:val="center"/>
              <w:rPr>
                <w:smallCaps/>
                <w:color w:val="FFFFFF" w:themeColor="background1"/>
                <w:sz w:val="44"/>
                <w:szCs w:val="32"/>
              </w:rPr>
            </w:pPr>
            <w:r w:rsidRPr="00D83514">
              <w:rPr>
                <w:smallCaps/>
                <w:color w:val="FFFFFF" w:themeColor="background1"/>
                <w:sz w:val="56"/>
                <w:szCs w:val="32"/>
              </w:rPr>
              <w:t xml:space="preserve">Top </w:t>
            </w:r>
            <w:r w:rsidR="001C0684" w:rsidRPr="00D83514">
              <w:rPr>
                <w:smallCaps/>
                <w:color w:val="FFFFFF" w:themeColor="background1"/>
                <w:sz w:val="56"/>
                <w:szCs w:val="32"/>
              </w:rPr>
              <w:t xml:space="preserve">4 </w:t>
            </w:r>
            <w:r w:rsidRPr="00D83514">
              <w:rPr>
                <w:smallCaps/>
                <w:color w:val="FFFFFF" w:themeColor="background1"/>
                <w:sz w:val="56"/>
                <w:szCs w:val="32"/>
              </w:rPr>
              <w:t>Advisors Under</w:t>
            </w:r>
            <w:r w:rsidR="005461E0" w:rsidRPr="00D83514">
              <w:rPr>
                <w:smallCaps/>
                <w:color w:val="FFFFFF" w:themeColor="background1"/>
                <w:sz w:val="56"/>
                <w:szCs w:val="32"/>
              </w:rPr>
              <w:t xml:space="preserve"> 40</w:t>
            </w:r>
          </w:p>
          <w:p w14:paraId="71F85296" w14:textId="77777777" w:rsidR="00A77414" w:rsidRPr="00B67BC9" w:rsidRDefault="005461E0" w:rsidP="005461E0">
            <w:pPr>
              <w:pStyle w:val="Default"/>
              <w:jc w:val="center"/>
              <w:rPr>
                <w:smallCaps/>
                <w:color w:val="FFFFFF" w:themeColor="background1"/>
                <w:sz w:val="36"/>
              </w:rPr>
            </w:pPr>
            <w:r w:rsidRPr="00D83514">
              <w:rPr>
                <w:smallCaps/>
                <w:color w:val="FFFFFF" w:themeColor="background1"/>
                <w:sz w:val="40"/>
                <w:szCs w:val="32"/>
              </w:rPr>
              <w:t xml:space="preserve">Recognizing </w:t>
            </w:r>
            <w:r w:rsidR="00A77414" w:rsidRPr="00D83514">
              <w:rPr>
                <w:smallCaps/>
                <w:color w:val="FFFFFF" w:themeColor="background1"/>
                <w:sz w:val="40"/>
                <w:szCs w:val="32"/>
              </w:rPr>
              <w:t xml:space="preserve">NAIFA – Florida’s Top </w:t>
            </w:r>
            <w:r w:rsidR="001C0684" w:rsidRPr="00D83514">
              <w:rPr>
                <w:smallCaps/>
                <w:color w:val="FFFFFF" w:themeColor="background1"/>
                <w:sz w:val="40"/>
                <w:szCs w:val="32"/>
              </w:rPr>
              <w:t xml:space="preserve">4 </w:t>
            </w:r>
            <w:r w:rsidR="00A77414" w:rsidRPr="00D83514">
              <w:rPr>
                <w:smallCaps/>
                <w:color w:val="FFFFFF" w:themeColor="background1"/>
                <w:sz w:val="40"/>
                <w:szCs w:val="32"/>
              </w:rPr>
              <w:t>Advisors</w:t>
            </w:r>
            <w:r w:rsidRPr="00D83514">
              <w:rPr>
                <w:smallCaps/>
                <w:color w:val="FFFFFF" w:themeColor="background1"/>
                <w:sz w:val="40"/>
                <w:szCs w:val="32"/>
              </w:rPr>
              <w:t xml:space="preserve"> Under 40</w:t>
            </w:r>
          </w:p>
        </w:tc>
      </w:tr>
      <w:tr w:rsidR="00A77414" w14:paraId="71F852BE" w14:textId="77777777" w:rsidTr="004A6602">
        <w:trPr>
          <w:trHeight w:val="20"/>
        </w:trPr>
        <w:tc>
          <w:tcPr>
            <w:tcW w:w="738" w:type="dxa"/>
            <w:vMerge/>
            <w:shd w:val="clear" w:color="auto" w:fill="8DB3E2" w:themeFill="text2" w:themeFillTint="66"/>
          </w:tcPr>
          <w:p w14:paraId="71F85298" w14:textId="77777777" w:rsidR="00A77414" w:rsidRPr="00B67BC9" w:rsidRDefault="00A77414" w:rsidP="00A77414">
            <w:pPr>
              <w:pStyle w:val="Default"/>
            </w:pPr>
          </w:p>
        </w:tc>
        <w:tc>
          <w:tcPr>
            <w:tcW w:w="10440" w:type="dxa"/>
            <w:tcBorders>
              <w:right w:val="nil"/>
            </w:tcBorders>
          </w:tcPr>
          <w:p w14:paraId="71F85299" w14:textId="77777777" w:rsidR="005B5A9E" w:rsidRPr="00B67BC9" w:rsidRDefault="005B5A9E" w:rsidP="00A77414">
            <w:pPr>
              <w:pStyle w:val="Default"/>
              <w:rPr>
                <w:rFonts w:asciiTheme="majorHAnsi" w:hAnsiTheme="majorHAnsi"/>
                <w:sz w:val="12"/>
                <w:szCs w:val="23"/>
              </w:rPr>
            </w:pPr>
          </w:p>
          <w:p w14:paraId="71F8529A" w14:textId="44ED9E37" w:rsidR="00A77414" w:rsidRDefault="00A77414" w:rsidP="00A77414">
            <w:pPr>
              <w:pStyle w:val="Default"/>
              <w:rPr>
                <w:rFonts w:asciiTheme="majorHAnsi" w:hAnsiTheme="majorHAnsi"/>
                <w:sz w:val="16"/>
                <w:szCs w:val="23"/>
              </w:rPr>
            </w:pPr>
          </w:p>
          <w:p w14:paraId="71F8529B" w14:textId="77777777" w:rsidR="00A77414" w:rsidRPr="00B67BC9" w:rsidRDefault="001C0684" w:rsidP="00A77414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As the premier professional association in Florida for insurance and financial advisors, 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NAIFA-Florida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each year 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is proud to </w:t>
            </w:r>
            <w:r>
              <w:rPr>
                <w:rFonts w:asciiTheme="majorHAnsi" w:hAnsiTheme="majorHAnsi"/>
                <w:sz w:val="23"/>
                <w:szCs w:val="23"/>
              </w:rPr>
              <w:t>r</w:t>
            </w:r>
            <w:r w:rsidR="00EE241A">
              <w:rPr>
                <w:rFonts w:asciiTheme="majorHAnsi" w:hAnsiTheme="majorHAnsi"/>
                <w:sz w:val="23"/>
                <w:szCs w:val="23"/>
              </w:rPr>
              <w:t>ecognize the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 success </w:t>
            </w:r>
            <w:r w:rsidR="00EE241A">
              <w:rPr>
                <w:rFonts w:asciiTheme="majorHAnsi" w:hAnsiTheme="majorHAnsi"/>
                <w:sz w:val="23"/>
                <w:szCs w:val="23"/>
              </w:rPr>
              <w:t>of young a</w:t>
            </w:r>
            <w:r>
              <w:rPr>
                <w:rFonts w:asciiTheme="majorHAnsi" w:hAnsiTheme="majorHAnsi"/>
                <w:sz w:val="23"/>
                <w:szCs w:val="23"/>
              </w:rPr>
              <w:t>dvisors</w:t>
            </w:r>
            <w:r w:rsidR="00EE241A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>in our industry</w:t>
            </w:r>
            <w:r w:rsidR="00EE241A">
              <w:rPr>
                <w:rFonts w:asciiTheme="majorHAnsi" w:hAnsiTheme="majorHAnsi"/>
                <w:sz w:val="23"/>
                <w:szCs w:val="23"/>
              </w:rPr>
              <w:t xml:space="preserve">.  </w:t>
            </w:r>
          </w:p>
          <w:p w14:paraId="71F8529C" w14:textId="77777777" w:rsidR="005B5A9E" w:rsidRPr="00B67BC9" w:rsidRDefault="005B5A9E" w:rsidP="00A77414">
            <w:pPr>
              <w:pStyle w:val="Default"/>
              <w:rPr>
                <w:rFonts w:asciiTheme="majorHAnsi" w:hAnsiTheme="majorHAnsi"/>
                <w:sz w:val="16"/>
                <w:szCs w:val="23"/>
              </w:rPr>
            </w:pPr>
          </w:p>
          <w:p w14:paraId="71F8529D" w14:textId="69812587" w:rsidR="005461E0" w:rsidRPr="00B67BC9" w:rsidRDefault="005461E0" w:rsidP="005461E0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B67BC9">
              <w:rPr>
                <w:rFonts w:asciiTheme="majorHAnsi" w:hAnsiTheme="majorHAnsi"/>
                <w:sz w:val="23"/>
                <w:szCs w:val="23"/>
              </w:rPr>
              <w:t>This award recognize</w:t>
            </w:r>
            <w:r w:rsidR="001C0684">
              <w:rPr>
                <w:rFonts w:asciiTheme="majorHAnsi" w:hAnsiTheme="majorHAnsi"/>
                <w:sz w:val="23"/>
                <w:szCs w:val="23"/>
              </w:rPr>
              <w:t>s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excellence and achievement in the Insurance and Financial Services field</w:t>
            </w:r>
            <w:r w:rsidR="001C0684">
              <w:rPr>
                <w:rFonts w:asciiTheme="majorHAnsi" w:hAnsiTheme="majorHAnsi"/>
                <w:sz w:val="23"/>
                <w:szCs w:val="23"/>
              </w:rPr>
              <w:t xml:space="preserve"> by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measuring business production, </w:t>
            </w:r>
            <w:r w:rsidR="001C0684">
              <w:rPr>
                <w:rFonts w:asciiTheme="majorHAnsi" w:hAnsiTheme="majorHAnsi"/>
                <w:sz w:val="23"/>
                <w:szCs w:val="23"/>
              </w:rPr>
              <w:t>longevity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in</w:t>
            </w:r>
            <w:r w:rsidR="001C0684">
              <w:rPr>
                <w:rFonts w:asciiTheme="majorHAnsi" w:hAnsiTheme="majorHAnsi"/>
                <w:sz w:val="23"/>
                <w:szCs w:val="23"/>
              </w:rPr>
              <w:t xml:space="preserve"> the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business, </w:t>
            </w:r>
            <w:r w:rsidR="00EE241A">
              <w:rPr>
                <w:rFonts w:asciiTheme="majorHAnsi" w:hAnsiTheme="majorHAnsi"/>
                <w:sz w:val="23"/>
                <w:szCs w:val="23"/>
              </w:rPr>
              <w:t xml:space="preserve">professional association involvement 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>and community involvement for professionals 40 years of age and younger. Candidates will consist of insurance and financia</w:t>
            </w:r>
            <w:r w:rsidR="00025E7A" w:rsidRPr="00B67BC9">
              <w:rPr>
                <w:rFonts w:asciiTheme="majorHAnsi" w:hAnsiTheme="majorHAnsi"/>
                <w:sz w:val="23"/>
                <w:szCs w:val="23"/>
              </w:rPr>
              <w:t>l professionals throughout the s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tate of Florida, </w:t>
            </w:r>
            <w:r w:rsidR="00EE241A">
              <w:rPr>
                <w:rFonts w:asciiTheme="majorHAnsi" w:hAnsiTheme="majorHAnsi"/>
                <w:sz w:val="23"/>
                <w:szCs w:val="23"/>
              </w:rPr>
              <w:t>and f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>inal recipients will be chosen by a panel of NAIFA</w:t>
            </w:r>
            <w:r w:rsidR="00025E7A" w:rsidRPr="00B67BC9">
              <w:rPr>
                <w:rFonts w:asciiTheme="majorHAnsi" w:hAnsiTheme="majorHAnsi"/>
                <w:sz w:val="23"/>
                <w:szCs w:val="23"/>
              </w:rPr>
              <w:t>-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Florida </w:t>
            </w:r>
            <w:r w:rsidR="001C0684">
              <w:rPr>
                <w:rFonts w:asciiTheme="majorHAnsi" w:hAnsiTheme="majorHAnsi"/>
                <w:sz w:val="23"/>
                <w:szCs w:val="23"/>
              </w:rPr>
              <w:t>B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>oard</w:t>
            </w:r>
            <w:r w:rsidR="001C0684">
              <w:rPr>
                <w:rFonts w:asciiTheme="majorHAnsi" w:hAnsiTheme="majorHAnsi"/>
                <w:sz w:val="23"/>
                <w:szCs w:val="23"/>
              </w:rPr>
              <w:t xml:space="preserve"> of Directors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members</w:t>
            </w:r>
            <w:r w:rsidR="00025E7A" w:rsidRPr="00B67BC9">
              <w:rPr>
                <w:rFonts w:asciiTheme="majorHAnsi" w:hAnsiTheme="majorHAnsi"/>
                <w:sz w:val="23"/>
                <w:szCs w:val="23"/>
              </w:rPr>
              <w:t xml:space="preserve">.  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>The award will be based on an advisor’s 201</w:t>
            </w:r>
            <w:r w:rsidR="007C6B36">
              <w:rPr>
                <w:rFonts w:asciiTheme="majorHAnsi" w:hAnsiTheme="majorHAnsi"/>
                <w:sz w:val="23"/>
                <w:szCs w:val="23"/>
              </w:rPr>
              <w:t>9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commissions, NAIFA</w:t>
            </w:r>
            <w:r w:rsidR="00ED680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>involvement, community involvement, and volunteer</w:t>
            </w:r>
            <w:r w:rsidR="00EE241A">
              <w:rPr>
                <w:rFonts w:asciiTheme="majorHAnsi" w:hAnsiTheme="majorHAnsi"/>
                <w:sz w:val="23"/>
                <w:szCs w:val="23"/>
              </w:rPr>
              <w:t xml:space="preserve"> efforts 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>in other organizations. </w:t>
            </w:r>
            <w:r w:rsidR="001C0684">
              <w:rPr>
                <w:rFonts w:asciiTheme="majorHAnsi" w:hAnsiTheme="majorHAnsi"/>
                <w:sz w:val="23"/>
                <w:szCs w:val="23"/>
              </w:rPr>
              <w:t xml:space="preserve"> For</w:t>
            </w:r>
            <w:r w:rsidR="001478E0">
              <w:rPr>
                <w:rFonts w:asciiTheme="majorHAnsi" w:hAnsiTheme="majorHAnsi"/>
                <w:sz w:val="23"/>
                <w:szCs w:val="23"/>
              </w:rPr>
              <w:t xml:space="preserve"> individual advisor</w:t>
            </w:r>
            <w:r w:rsidR="001C0684">
              <w:rPr>
                <w:rFonts w:asciiTheme="majorHAnsi" w:hAnsiTheme="majorHAnsi"/>
                <w:sz w:val="23"/>
                <w:szCs w:val="23"/>
              </w:rPr>
              <w:t>s</w:t>
            </w:r>
            <w:r w:rsidR="001478E0">
              <w:rPr>
                <w:rFonts w:asciiTheme="majorHAnsi" w:hAnsiTheme="majorHAnsi"/>
                <w:sz w:val="23"/>
                <w:szCs w:val="23"/>
              </w:rPr>
              <w:t xml:space="preserve">, this program presents an opportunity </w:t>
            </w:r>
            <w:r w:rsidR="001C0684">
              <w:rPr>
                <w:rFonts w:asciiTheme="majorHAnsi" w:hAnsiTheme="majorHAnsi"/>
                <w:sz w:val="23"/>
                <w:szCs w:val="23"/>
              </w:rPr>
              <w:t>t</w:t>
            </w:r>
            <w:r w:rsidR="001478E0">
              <w:rPr>
                <w:rFonts w:asciiTheme="majorHAnsi" w:hAnsiTheme="majorHAnsi"/>
                <w:sz w:val="23"/>
                <w:szCs w:val="23"/>
              </w:rPr>
              <w:t xml:space="preserve">o be recognized for </w:t>
            </w:r>
            <w:r w:rsidR="001C0684">
              <w:rPr>
                <w:rFonts w:asciiTheme="majorHAnsi" w:hAnsiTheme="majorHAnsi"/>
                <w:sz w:val="23"/>
                <w:szCs w:val="23"/>
              </w:rPr>
              <w:t>their</w:t>
            </w:r>
            <w:r w:rsidR="001478E0">
              <w:rPr>
                <w:rFonts w:asciiTheme="majorHAnsi" w:hAnsiTheme="majorHAnsi"/>
                <w:sz w:val="23"/>
                <w:szCs w:val="23"/>
              </w:rPr>
              <w:t xml:space="preserve"> efforts.  If you are a manager</w:t>
            </w:r>
            <w:r w:rsidR="001C0684">
              <w:rPr>
                <w:rFonts w:asciiTheme="majorHAnsi" w:hAnsiTheme="majorHAnsi"/>
                <w:sz w:val="23"/>
                <w:szCs w:val="23"/>
              </w:rPr>
              <w:t>, or otherwise oversee advisors,</w:t>
            </w:r>
            <w:r w:rsidR="001478E0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this </w:t>
            </w:r>
            <w:r w:rsidR="001478E0">
              <w:rPr>
                <w:rFonts w:asciiTheme="majorHAnsi" w:hAnsiTheme="majorHAnsi"/>
                <w:sz w:val="23"/>
                <w:szCs w:val="23"/>
              </w:rPr>
              <w:t xml:space="preserve">program provides a 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recognition opportunity to motivate </w:t>
            </w:r>
            <w:r w:rsidR="00025E7A" w:rsidRPr="00B67BC9">
              <w:rPr>
                <w:rFonts w:asciiTheme="majorHAnsi" w:hAnsiTheme="majorHAnsi"/>
                <w:sz w:val="23"/>
                <w:szCs w:val="23"/>
              </w:rPr>
              <w:t>other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young producers to reach their maximum </w:t>
            </w:r>
            <w:r w:rsidR="00EE241A">
              <w:rPr>
                <w:rFonts w:asciiTheme="majorHAnsi" w:hAnsiTheme="majorHAnsi"/>
                <w:sz w:val="23"/>
                <w:szCs w:val="23"/>
              </w:rPr>
              <w:t>performance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potential</w:t>
            </w:r>
            <w:r w:rsidR="00EE241A">
              <w:rPr>
                <w:rFonts w:asciiTheme="majorHAnsi" w:hAnsiTheme="majorHAnsi"/>
                <w:sz w:val="23"/>
                <w:szCs w:val="23"/>
              </w:rPr>
              <w:t>!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> </w:t>
            </w:r>
          </w:p>
          <w:p w14:paraId="71F8529E" w14:textId="77777777" w:rsidR="005461E0" w:rsidRPr="00B67BC9" w:rsidRDefault="005461E0" w:rsidP="00A77414">
            <w:pPr>
              <w:pStyle w:val="Default"/>
              <w:rPr>
                <w:rFonts w:asciiTheme="majorHAnsi" w:hAnsiTheme="majorHAnsi"/>
                <w:sz w:val="16"/>
                <w:szCs w:val="23"/>
              </w:rPr>
            </w:pPr>
          </w:p>
          <w:p w14:paraId="71F8529F" w14:textId="6373867D" w:rsidR="005461E0" w:rsidRPr="00B67BC9" w:rsidRDefault="00A77414" w:rsidP="00A77414">
            <w:pPr>
              <w:pStyle w:val="Default"/>
              <w:rPr>
                <w:rFonts w:asciiTheme="majorHAnsi" w:hAnsiTheme="majorHAnsi"/>
                <w:b/>
                <w:i/>
                <w:sz w:val="23"/>
                <w:szCs w:val="23"/>
              </w:rPr>
            </w:pPr>
            <w:r w:rsidRPr="00B67BC9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If </w:t>
            </w:r>
            <w:r w:rsidR="001478E0">
              <w:rPr>
                <w:rFonts w:asciiTheme="majorHAnsi" w:hAnsiTheme="majorHAnsi"/>
                <w:b/>
                <w:i/>
                <w:sz w:val="23"/>
                <w:szCs w:val="23"/>
              </w:rPr>
              <w:t>a</w:t>
            </w:r>
            <w:r w:rsidR="00EE241A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 recommended candidate is </w:t>
            </w:r>
            <w:r w:rsidRPr="00B67BC9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selected </w:t>
            </w:r>
            <w:r w:rsidR="001C0684">
              <w:rPr>
                <w:rFonts w:asciiTheme="majorHAnsi" w:hAnsiTheme="majorHAnsi"/>
                <w:b/>
                <w:i/>
                <w:sz w:val="23"/>
                <w:szCs w:val="23"/>
              </w:rPr>
              <w:t>they</w:t>
            </w:r>
            <w:r w:rsidR="00EE241A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 </w:t>
            </w:r>
            <w:r w:rsidR="005461E0" w:rsidRPr="00B67BC9">
              <w:rPr>
                <w:rFonts w:asciiTheme="majorHAnsi" w:hAnsiTheme="majorHAnsi"/>
                <w:b/>
                <w:i/>
                <w:sz w:val="23"/>
                <w:szCs w:val="23"/>
              </w:rPr>
              <w:t>will be recognized as one of Florida’s Top</w:t>
            </w:r>
            <w:r w:rsidR="001C0684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 4 </w:t>
            </w:r>
            <w:r w:rsidR="005461E0" w:rsidRPr="00B67BC9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Advisors Under 40 </w:t>
            </w:r>
            <w:r w:rsidR="001C0684">
              <w:rPr>
                <w:rFonts w:asciiTheme="majorHAnsi" w:hAnsiTheme="majorHAnsi"/>
                <w:b/>
                <w:i/>
                <w:sz w:val="23"/>
                <w:szCs w:val="23"/>
              </w:rPr>
              <w:t>on the</w:t>
            </w:r>
            <w:r w:rsidR="005461E0" w:rsidRPr="00B67BC9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 NAIFA-Florida website, as well as recognition </w:t>
            </w:r>
            <w:r w:rsidR="00A715D6">
              <w:rPr>
                <w:rFonts w:asciiTheme="majorHAnsi" w:hAnsiTheme="majorHAnsi"/>
                <w:b/>
                <w:i/>
                <w:sz w:val="23"/>
                <w:szCs w:val="23"/>
              </w:rPr>
              <w:t>during</w:t>
            </w:r>
            <w:r w:rsidR="005461E0" w:rsidRPr="00B67BC9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 the </w:t>
            </w:r>
            <w:r w:rsidR="00A715D6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virtual </w:t>
            </w:r>
            <w:r w:rsidR="00760389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Awards </w:t>
            </w:r>
            <w:r w:rsidR="00A715D6">
              <w:rPr>
                <w:rFonts w:asciiTheme="majorHAnsi" w:hAnsiTheme="majorHAnsi"/>
                <w:b/>
                <w:i/>
                <w:sz w:val="23"/>
                <w:szCs w:val="23"/>
              </w:rPr>
              <w:t>C</w:t>
            </w:r>
            <w:r w:rsidR="000133B0">
              <w:rPr>
                <w:rFonts w:asciiTheme="majorHAnsi" w:hAnsiTheme="majorHAnsi"/>
                <w:b/>
                <w:i/>
                <w:sz w:val="23"/>
                <w:szCs w:val="23"/>
              </w:rPr>
              <w:t>eremony</w:t>
            </w:r>
            <w:r w:rsidR="00760389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 </w:t>
            </w:r>
            <w:r w:rsidR="00A715D6">
              <w:rPr>
                <w:rFonts w:asciiTheme="majorHAnsi" w:hAnsiTheme="majorHAnsi"/>
                <w:b/>
                <w:i/>
                <w:sz w:val="23"/>
                <w:szCs w:val="23"/>
              </w:rPr>
              <w:t xml:space="preserve">to be held in the fall of 2020. </w:t>
            </w:r>
          </w:p>
          <w:p w14:paraId="71F852A0" w14:textId="77777777" w:rsidR="005B5A9E" w:rsidRPr="00B67BC9" w:rsidRDefault="005B5A9E" w:rsidP="00A77414">
            <w:pPr>
              <w:pStyle w:val="Default"/>
              <w:rPr>
                <w:rFonts w:asciiTheme="majorHAnsi" w:hAnsiTheme="majorHAnsi"/>
                <w:sz w:val="20"/>
                <w:szCs w:val="23"/>
              </w:rPr>
            </w:pPr>
          </w:p>
          <w:p w14:paraId="71F852A1" w14:textId="77777777" w:rsidR="00A77414" w:rsidRPr="00B67BC9" w:rsidRDefault="00A77414" w:rsidP="00A77414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B67BC9">
              <w:rPr>
                <w:rFonts w:asciiTheme="majorHAnsi" w:hAnsiTheme="majorHAnsi"/>
                <w:sz w:val="23"/>
                <w:szCs w:val="23"/>
              </w:rPr>
              <w:t>To be considered</w:t>
            </w:r>
            <w:r w:rsidR="001C0684">
              <w:rPr>
                <w:rFonts w:asciiTheme="majorHAnsi" w:hAnsiTheme="majorHAnsi"/>
                <w:sz w:val="23"/>
                <w:szCs w:val="23"/>
              </w:rPr>
              <w:t>, candidates will to submit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need the following: </w:t>
            </w:r>
          </w:p>
          <w:p w14:paraId="71F852A2" w14:textId="77777777" w:rsidR="005B5A9E" w:rsidRPr="00B67BC9" w:rsidRDefault="005B5A9E" w:rsidP="00A77414">
            <w:pPr>
              <w:pStyle w:val="Default"/>
              <w:rPr>
                <w:rFonts w:asciiTheme="majorHAnsi" w:hAnsiTheme="majorHAnsi"/>
                <w:sz w:val="8"/>
                <w:szCs w:val="23"/>
              </w:rPr>
            </w:pPr>
          </w:p>
          <w:p w14:paraId="71F852A3" w14:textId="3BB4D0F1" w:rsidR="00A77414" w:rsidRPr="00B67BC9" w:rsidRDefault="00ED6806" w:rsidP="005B5A9E">
            <w:pPr>
              <w:pStyle w:val="Default"/>
              <w:spacing w:line="300" w:lineRule="auto"/>
              <w:ind w:left="144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-  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Completed application </w:t>
            </w:r>
            <w:r w:rsidR="00B35571">
              <w:rPr>
                <w:rFonts w:asciiTheme="majorHAnsi" w:hAnsiTheme="majorHAnsi"/>
                <w:sz w:val="23"/>
                <w:szCs w:val="23"/>
              </w:rPr>
              <w:t>(see below)</w:t>
            </w:r>
          </w:p>
          <w:p w14:paraId="71F852A4" w14:textId="75D3ACB0" w:rsidR="00A77414" w:rsidRDefault="00ED6806" w:rsidP="005B5A9E">
            <w:pPr>
              <w:pStyle w:val="Default"/>
              <w:spacing w:line="300" w:lineRule="auto"/>
              <w:ind w:left="144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-  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Signed </w:t>
            </w:r>
            <w:r w:rsidR="00D6146A">
              <w:rPr>
                <w:rFonts w:asciiTheme="majorHAnsi" w:hAnsiTheme="majorHAnsi"/>
                <w:sz w:val="23"/>
                <w:szCs w:val="23"/>
              </w:rPr>
              <w:t>Agreement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B35571">
              <w:rPr>
                <w:rFonts w:asciiTheme="majorHAnsi" w:hAnsiTheme="majorHAnsi"/>
                <w:sz w:val="23"/>
                <w:szCs w:val="23"/>
              </w:rPr>
              <w:t>(see below)</w:t>
            </w:r>
          </w:p>
          <w:p w14:paraId="5494CF67" w14:textId="30EC75E2" w:rsidR="005B4EDE" w:rsidRPr="00B67BC9" w:rsidRDefault="005B4EDE" w:rsidP="005B5A9E">
            <w:pPr>
              <w:pStyle w:val="Default"/>
              <w:spacing w:line="300" w:lineRule="auto"/>
              <w:ind w:left="144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-  Other, supporting documentation (optional)</w:t>
            </w:r>
          </w:p>
          <w:p w14:paraId="71F852A5" w14:textId="520B7BFA" w:rsidR="00A77414" w:rsidRPr="00B67BC9" w:rsidRDefault="00ED6806" w:rsidP="005B5A9E">
            <w:pPr>
              <w:pStyle w:val="Default"/>
              <w:spacing w:line="300" w:lineRule="auto"/>
              <w:ind w:left="144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-  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>Digital copy of a high-resoluti</w:t>
            </w:r>
            <w:r w:rsidR="003D28AF">
              <w:rPr>
                <w:rFonts w:asciiTheme="majorHAnsi" w:hAnsiTheme="majorHAnsi"/>
                <w:sz w:val="23"/>
                <w:szCs w:val="23"/>
              </w:rPr>
              <w:t>on headshot photo (.jpg format) (May be sent separately if necessary)</w:t>
            </w:r>
          </w:p>
          <w:p w14:paraId="71F852A6" w14:textId="4446E72A" w:rsidR="00A77414" w:rsidRPr="00B67BC9" w:rsidRDefault="00025E7A" w:rsidP="00ED6806">
            <w:pPr>
              <w:pStyle w:val="Default"/>
              <w:ind w:left="288"/>
              <w:rPr>
                <w:rFonts w:asciiTheme="majorHAnsi" w:hAnsiTheme="majorHAnsi"/>
                <w:sz w:val="23"/>
                <w:szCs w:val="23"/>
              </w:rPr>
            </w:pPr>
            <w:r w:rsidRPr="00B67BC9">
              <w:rPr>
                <w:rFonts w:asciiTheme="majorHAnsi" w:hAnsiTheme="majorHAnsi"/>
                <w:sz w:val="23"/>
                <w:szCs w:val="23"/>
              </w:rPr>
              <w:t>[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Please note </w:t>
            </w:r>
            <w:r w:rsidR="00EE241A">
              <w:rPr>
                <w:rFonts w:asciiTheme="majorHAnsi" w:hAnsiTheme="majorHAnsi"/>
                <w:sz w:val="23"/>
                <w:szCs w:val="23"/>
              </w:rPr>
              <w:t xml:space="preserve">the candidate </w:t>
            </w:r>
            <w:r w:rsidR="00A77414" w:rsidRPr="003D28AF">
              <w:rPr>
                <w:rFonts w:asciiTheme="majorHAnsi" w:hAnsiTheme="majorHAnsi"/>
                <w:sz w:val="23"/>
                <w:szCs w:val="23"/>
                <w:u w:val="single"/>
              </w:rPr>
              <w:t>must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 be an active NAIFA-</w:t>
            </w:r>
            <w:r w:rsidR="005B5A9E" w:rsidRPr="00B67BC9">
              <w:rPr>
                <w:rFonts w:asciiTheme="majorHAnsi" w:hAnsiTheme="majorHAnsi"/>
                <w:sz w:val="23"/>
                <w:szCs w:val="23"/>
              </w:rPr>
              <w:t>Florida</w:t>
            </w:r>
            <w:r w:rsidR="009556D3" w:rsidRPr="00B67BC9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member </w:t>
            </w:r>
            <w:r w:rsidR="009556D3" w:rsidRPr="00B67BC9">
              <w:rPr>
                <w:rFonts w:asciiTheme="majorHAnsi" w:hAnsiTheme="majorHAnsi"/>
                <w:sz w:val="23"/>
                <w:szCs w:val="23"/>
              </w:rPr>
              <w:t xml:space="preserve">on or before </w:t>
            </w:r>
            <w:r w:rsidR="00B35571">
              <w:rPr>
                <w:rFonts w:asciiTheme="majorHAnsi" w:hAnsiTheme="majorHAnsi"/>
                <w:sz w:val="23"/>
                <w:szCs w:val="23"/>
              </w:rPr>
              <w:t>September 1</w:t>
            </w:r>
            <w:r w:rsidR="009556D3" w:rsidRPr="00B67BC9">
              <w:rPr>
                <w:rFonts w:asciiTheme="majorHAnsi" w:hAnsiTheme="majorHAnsi"/>
                <w:sz w:val="23"/>
                <w:szCs w:val="23"/>
              </w:rPr>
              <w:t xml:space="preserve">, 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>20</w:t>
            </w:r>
            <w:r w:rsidR="00B35571">
              <w:rPr>
                <w:rFonts w:asciiTheme="majorHAnsi" w:hAnsiTheme="majorHAnsi"/>
                <w:sz w:val="23"/>
                <w:szCs w:val="23"/>
              </w:rPr>
              <w:t>20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>]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14:paraId="71F852A7" w14:textId="77777777" w:rsidR="005B5A9E" w:rsidRPr="00ED6806" w:rsidRDefault="005B5A9E" w:rsidP="00A77414">
            <w:pPr>
              <w:pStyle w:val="Default"/>
              <w:rPr>
                <w:rFonts w:asciiTheme="majorHAnsi" w:hAnsiTheme="majorHAnsi"/>
                <w:sz w:val="20"/>
                <w:szCs w:val="23"/>
              </w:rPr>
            </w:pPr>
          </w:p>
          <w:p w14:paraId="71F852A8" w14:textId="413AF53D" w:rsidR="00A77414" w:rsidRPr="00B67BC9" w:rsidRDefault="004A6602" w:rsidP="00A77414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Deadline for submissions is </w:t>
            </w:r>
            <w:r w:rsidR="00741F81">
              <w:rPr>
                <w:rFonts w:asciiTheme="majorHAnsi" w:hAnsiTheme="majorHAnsi"/>
                <w:b/>
                <w:sz w:val="23"/>
                <w:szCs w:val="23"/>
                <w:u w:val="single"/>
              </w:rPr>
              <w:t xml:space="preserve">Friday, </w:t>
            </w:r>
            <w:r w:rsidR="00B35571">
              <w:rPr>
                <w:rFonts w:asciiTheme="majorHAnsi" w:hAnsiTheme="majorHAnsi"/>
                <w:b/>
                <w:sz w:val="23"/>
                <w:szCs w:val="23"/>
                <w:u w:val="single"/>
              </w:rPr>
              <w:t>October</w:t>
            </w:r>
            <w:r w:rsidR="00741F81">
              <w:rPr>
                <w:rFonts w:asciiTheme="majorHAnsi" w:hAnsiTheme="majorHAnsi"/>
                <w:b/>
                <w:sz w:val="23"/>
                <w:szCs w:val="23"/>
                <w:u w:val="single"/>
              </w:rPr>
              <w:t xml:space="preserve"> 2</w:t>
            </w:r>
            <w:r w:rsidR="001C0684" w:rsidRPr="00D6146A">
              <w:rPr>
                <w:rFonts w:asciiTheme="majorHAnsi" w:hAnsiTheme="majorHAnsi"/>
                <w:b/>
                <w:sz w:val="23"/>
                <w:szCs w:val="23"/>
                <w:u w:val="single"/>
              </w:rPr>
              <w:t>, 20</w:t>
            </w:r>
            <w:r w:rsidR="00B35571">
              <w:rPr>
                <w:rFonts w:asciiTheme="majorHAnsi" w:hAnsiTheme="majorHAnsi"/>
                <w:b/>
                <w:sz w:val="23"/>
                <w:szCs w:val="23"/>
                <w:u w:val="single"/>
              </w:rPr>
              <w:t>20</w:t>
            </w:r>
            <w:r>
              <w:rPr>
                <w:rFonts w:asciiTheme="majorHAnsi" w:hAnsiTheme="majorHAnsi"/>
                <w:b/>
                <w:sz w:val="23"/>
                <w:szCs w:val="23"/>
                <w:u w:val="single"/>
              </w:rPr>
              <w:t>.</w:t>
            </w:r>
            <w:r w:rsidR="00A77414" w:rsidRPr="00B67BC9">
              <w:rPr>
                <w:rFonts w:asciiTheme="majorHAnsi" w:hAnsiTheme="majorHAnsi"/>
                <w:b/>
                <w:bCs/>
                <w:sz w:val="23"/>
                <w:szCs w:val="23"/>
              </w:rPr>
              <w:t xml:space="preserve"> </w:t>
            </w:r>
            <w:r w:rsidRPr="004A6602">
              <w:rPr>
                <w:rFonts w:asciiTheme="majorHAnsi" w:hAnsiTheme="majorHAnsi"/>
                <w:sz w:val="23"/>
                <w:szCs w:val="23"/>
              </w:rPr>
              <w:t>Please send: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 </w:t>
            </w:r>
          </w:p>
          <w:p w14:paraId="1D7E09D3" w14:textId="77777777" w:rsidR="004A6602" w:rsidRDefault="004A6602" w:rsidP="005B5A9E">
            <w:pPr>
              <w:pStyle w:val="Default"/>
              <w:ind w:left="144"/>
              <w:rPr>
                <w:rFonts w:asciiTheme="majorHAnsi" w:hAnsiTheme="majorHAnsi"/>
                <w:sz w:val="23"/>
                <w:szCs w:val="23"/>
              </w:rPr>
            </w:pPr>
          </w:p>
          <w:p w14:paraId="7E4CEC7A" w14:textId="5CFABB0C" w:rsidR="004A6602" w:rsidRDefault="004A6602" w:rsidP="004A6602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E-mail to:       NAIFA-Florida CEO Tom Ashley:    </w:t>
            </w:r>
            <w:hyperlink r:id="rId10" w:history="1">
              <w:r w:rsidRPr="00493FBD">
                <w:rPr>
                  <w:rStyle w:val="Hyperlink"/>
                  <w:rFonts w:asciiTheme="majorHAnsi" w:hAnsiTheme="majorHAnsi"/>
                  <w:sz w:val="23"/>
                  <w:szCs w:val="23"/>
                </w:rPr>
                <w:t>tom.ashley@naifa-florida.org</w:t>
              </w:r>
            </w:hyperlink>
          </w:p>
          <w:p w14:paraId="13200192" w14:textId="6E1A6F1B" w:rsidR="004A6602" w:rsidRDefault="004A6602" w:rsidP="004A6602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07256070" w14:textId="7FB9F5F3" w:rsidR="004A6602" w:rsidRPr="004A6602" w:rsidRDefault="004A6602" w:rsidP="004A6602">
            <w:pPr>
              <w:pStyle w:val="Default"/>
              <w:rPr>
                <w:rFonts w:asciiTheme="majorHAnsi" w:hAnsiTheme="majorHAnsi"/>
                <w:b/>
                <w:bCs/>
                <w:sz w:val="23"/>
                <w:szCs w:val="23"/>
                <w:u w:val="single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                                                                                   </w:t>
            </w:r>
            <w:r w:rsidRPr="004A6602">
              <w:rPr>
                <w:rFonts w:asciiTheme="majorHAnsi" w:hAnsiTheme="majorHAnsi"/>
                <w:b/>
                <w:bCs/>
                <w:sz w:val="23"/>
                <w:szCs w:val="23"/>
                <w:u w:val="single"/>
              </w:rPr>
              <w:t>OR</w:t>
            </w:r>
          </w:p>
          <w:p w14:paraId="2ACDF8E5" w14:textId="77777777" w:rsidR="004A6602" w:rsidRDefault="004A6602" w:rsidP="004A6602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71F852AB" w14:textId="31CFCC4E" w:rsidR="00A77414" w:rsidRPr="004A6602" w:rsidRDefault="004A6602" w:rsidP="004A6602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/>
                <w:sz w:val="23"/>
                <w:szCs w:val="23"/>
              </w:rPr>
            </w:pPr>
            <w:r w:rsidRPr="004A6602">
              <w:rPr>
                <w:rFonts w:asciiTheme="majorHAnsi" w:hAnsiTheme="majorHAnsi"/>
                <w:sz w:val="23"/>
                <w:szCs w:val="23"/>
              </w:rPr>
              <w:t xml:space="preserve">Mail to:      </w:t>
            </w:r>
            <w:r w:rsidR="00A77414" w:rsidRPr="004A6602">
              <w:rPr>
                <w:rFonts w:asciiTheme="majorHAnsi" w:hAnsiTheme="majorHAnsi"/>
                <w:sz w:val="23"/>
                <w:szCs w:val="23"/>
              </w:rPr>
              <w:t>NAIFA-</w:t>
            </w:r>
            <w:r w:rsidR="005B5A9E" w:rsidRPr="004A6602">
              <w:rPr>
                <w:rFonts w:asciiTheme="majorHAnsi" w:hAnsiTheme="majorHAnsi"/>
                <w:sz w:val="23"/>
                <w:szCs w:val="23"/>
              </w:rPr>
              <w:t>Florida</w:t>
            </w:r>
            <w:r w:rsidRPr="004A6602">
              <w:rPr>
                <w:rFonts w:asciiTheme="majorHAnsi" w:hAnsiTheme="majorHAnsi"/>
                <w:sz w:val="23"/>
                <w:szCs w:val="23"/>
              </w:rPr>
              <w:t xml:space="preserve">, c/o Tom Ashley, </w:t>
            </w:r>
            <w:r w:rsidR="00760389" w:rsidRPr="004A6602">
              <w:rPr>
                <w:rFonts w:asciiTheme="majorHAnsi" w:hAnsiTheme="majorHAnsi"/>
                <w:sz w:val="23"/>
                <w:szCs w:val="23"/>
              </w:rPr>
              <w:t>PO Box 14365</w:t>
            </w:r>
            <w:r w:rsidR="00025E7A" w:rsidRPr="004A6602">
              <w:rPr>
                <w:rFonts w:asciiTheme="majorHAnsi" w:hAnsiTheme="majorHAnsi"/>
                <w:sz w:val="23"/>
                <w:szCs w:val="23"/>
              </w:rPr>
              <w:t xml:space="preserve">, </w:t>
            </w:r>
            <w:r w:rsidR="005B5A9E" w:rsidRPr="004A6602">
              <w:rPr>
                <w:rFonts w:asciiTheme="majorHAnsi" w:hAnsiTheme="majorHAnsi"/>
                <w:sz w:val="23"/>
                <w:szCs w:val="23"/>
              </w:rPr>
              <w:t>Tallahassee, FL  323</w:t>
            </w:r>
            <w:r w:rsidR="00760389" w:rsidRPr="004A6602">
              <w:rPr>
                <w:rFonts w:asciiTheme="majorHAnsi" w:hAnsiTheme="majorHAnsi"/>
                <w:sz w:val="23"/>
                <w:szCs w:val="23"/>
              </w:rPr>
              <w:t>17</w:t>
            </w:r>
          </w:p>
          <w:p w14:paraId="71F852AD" w14:textId="77777777" w:rsidR="005B5A9E" w:rsidRPr="00ED6806" w:rsidRDefault="005B5A9E" w:rsidP="00A77414">
            <w:pPr>
              <w:pStyle w:val="Default"/>
              <w:rPr>
                <w:rFonts w:asciiTheme="majorHAnsi" w:hAnsiTheme="majorHAnsi"/>
                <w:sz w:val="12"/>
                <w:szCs w:val="23"/>
              </w:rPr>
            </w:pPr>
          </w:p>
          <w:p w14:paraId="71F852AE" w14:textId="77777777" w:rsidR="00D97F0D" w:rsidRPr="00ED6806" w:rsidRDefault="00D97F0D" w:rsidP="00A77414">
            <w:pPr>
              <w:pStyle w:val="Default"/>
              <w:rPr>
                <w:rFonts w:asciiTheme="majorHAnsi" w:hAnsiTheme="majorHAnsi"/>
                <w:sz w:val="12"/>
                <w:szCs w:val="23"/>
              </w:rPr>
            </w:pPr>
          </w:p>
          <w:p w14:paraId="71F852B0" w14:textId="77777777" w:rsidR="00A77414" w:rsidRPr="00B67BC9" w:rsidRDefault="003D28AF" w:rsidP="00A77414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 xml:space="preserve">Thank you </w:t>
            </w:r>
            <w:r w:rsidR="001A01E0">
              <w:rPr>
                <w:rFonts w:asciiTheme="majorHAnsi" w:hAnsiTheme="majorHAnsi"/>
                <w:sz w:val="23"/>
                <w:szCs w:val="23"/>
              </w:rPr>
              <w:t>and best of luck as one of Florida’s top young insurance and financial advisors</w:t>
            </w:r>
            <w:r w:rsidR="00A77414" w:rsidRPr="00B67BC9">
              <w:rPr>
                <w:rFonts w:asciiTheme="majorHAnsi" w:hAnsiTheme="majorHAnsi"/>
                <w:sz w:val="23"/>
                <w:szCs w:val="23"/>
              </w:rPr>
              <w:t xml:space="preserve">! </w:t>
            </w:r>
          </w:p>
          <w:p w14:paraId="71F852B2" w14:textId="77777777" w:rsidR="00265C8C" w:rsidRDefault="00265C8C" w:rsidP="00A77414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71F852B3" w14:textId="77777777" w:rsidR="00A77414" w:rsidRPr="00B67BC9" w:rsidRDefault="00A77414" w:rsidP="00A77414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B67BC9">
              <w:rPr>
                <w:rFonts w:asciiTheme="majorHAnsi" w:hAnsiTheme="majorHAnsi"/>
                <w:sz w:val="23"/>
                <w:szCs w:val="23"/>
              </w:rPr>
              <w:t xml:space="preserve">Sincerely, </w:t>
            </w:r>
          </w:p>
          <w:p w14:paraId="71F852B4" w14:textId="7A7338B6" w:rsidR="005B5A9E" w:rsidRDefault="005B5A9E" w:rsidP="00A77414">
            <w:pPr>
              <w:pStyle w:val="Default"/>
              <w:rPr>
                <w:rFonts w:asciiTheme="majorHAnsi" w:hAnsiTheme="majorHAnsi"/>
                <w:sz w:val="16"/>
                <w:szCs w:val="23"/>
              </w:rPr>
            </w:pPr>
          </w:p>
          <w:p w14:paraId="71F852B5" w14:textId="72FDDE0C" w:rsidR="00D97F0D" w:rsidRDefault="00D97F0D" w:rsidP="00A77414">
            <w:pPr>
              <w:pStyle w:val="Default"/>
              <w:rPr>
                <w:rFonts w:asciiTheme="majorHAnsi" w:hAnsiTheme="majorHAnsi"/>
                <w:sz w:val="4"/>
                <w:szCs w:val="23"/>
              </w:rPr>
            </w:pPr>
          </w:p>
          <w:p w14:paraId="103C569E" w14:textId="75D3A05F" w:rsidR="005B4EDE" w:rsidRDefault="005B4EDE" w:rsidP="00A77414">
            <w:pPr>
              <w:pStyle w:val="Default"/>
              <w:rPr>
                <w:rFonts w:asciiTheme="majorHAnsi" w:hAnsiTheme="majorHAnsi"/>
                <w:sz w:val="4"/>
                <w:szCs w:val="23"/>
              </w:rPr>
            </w:pPr>
          </w:p>
          <w:p w14:paraId="52BC4676" w14:textId="1BE7F0B7" w:rsidR="005B4EDE" w:rsidRDefault="005B4EDE" w:rsidP="00A77414">
            <w:pPr>
              <w:pStyle w:val="Default"/>
              <w:rPr>
                <w:rFonts w:asciiTheme="majorHAnsi" w:hAnsiTheme="majorHAnsi"/>
                <w:sz w:val="4"/>
                <w:szCs w:val="23"/>
              </w:rPr>
            </w:pPr>
          </w:p>
          <w:p w14:paraId="2C0A59C6" w14:textId="2422CABC" w:rsidR="005B4EDE" w:rsidRDefault="005B4EDE" w:rsidP="00A77414">
            <w:pPr>
              <w:pStyle w:val="Default"/>
              <w:rPr>
                <w:rFonts w:asciiTheme="majorHAnsi" w:hAnsiTheme="majorHAnsi"/>
                <w:sz w:val="4"/>
                <w:szCs w:val="23"/>
              </w:rPr>
            </w:pPr>
          </w:p>
          <w:p w14:paraId="65C864E9" w14:textId="53D43DF2" w:rsidR="005B4EDE" w:rsidRDefault="005B4EDE" w:rsidP="00A77414">
            <w:pPr>
              <w:pStyle w:val="Default"/>
              <w:rPr>
                <w:rFonts w:asciiTheme="majorHAnsi" w:hAnsiTheme="majorHAnsi"/>
                <w:sz w:val="4"/>
                <w:szCs w:val="23"/>
              </w:rPr>
            </w:pPr>
          </w:p>
          <w:p w14:paraId="10595E0F" w14:textId="4F7A2390" w:rsidR="005B4EDE" w:rsidRDefault="005B4EDE" w:rsidP="00A77414">
            <w:pPr>
              <w:pStyle w:val="Default"/>
              <w:rPr>
                <w:rFonts w:asciiTheme="majorHAnsi" w:hAnsiTheme="majorHAnsi"/>
                <w:sz w:val="4"/>
                <w:szCs w:val="23"/>
              </w:rPr>
            </w:pPr>
          </w:p>
          <w:p w14:paraId="1BB33B68" w14:textId="45FAD46E" w:rsidR="005B4EDE" w:rsidRDefault="005B4EDE" w:rsidP="00A77414">
            <w:pPr>
              <w:pStyle w:val="Default"/>
              <w:rPr>
                <w:rFonts w:asciiTheme="majorHAnsi" w:hAnsiTheme="majorHAnsi"/>
                <w:sz w:val="4"/>
                <w:szCs w:val="23"/>
              </w:rPr>
            </w:pPr>
          </w:p>
          <w:p w14:paraId="42B45D06" w14:textId="77777777" w:rsidR="005B4EDE" w:rsidRPr="00B67BC9" w:rsidRDefault="005B4EDE" w:rsidP="00A77414">
            <w:pPr>
              <w:pStyle w:val="Default"/>
              <w:rPr>
                <w:rFonts w:asciiTheme="majorHAnsi" w:hAnsiTheme="majorHAnsi"/>
                <w:sz w:val="4"/>
                <w:szCs w:val="23"/>
              </w:rPr>
            </w:pPr>
          </w:p>
          <w:p w14:paraId="71F852B7" w14:textId="2A749CF6" w:rsidR="00A77414" w:rsidRPr="00B67BC9" w:rsidRDefault="00906BB8" w:rsidP="00A77414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Joe Chalom</w:t>
            </w:r>
            <w:r w:rsidR="00741F81">
              <w:rPr>
                <w:rFonts w:asciiTheme="majorHAnsi" w:hAnsiTheme="majorHAnsi"/>
                <w:sz w:val="23"/>
                <w:szCs w:val="23"/>
              </w:rPr>
              <w:t xml:space="preserve">, </w:t>
            </w:r>
            <w:r>
              <w:rPr>
                <w:rFonts w:asciiTheme="majorHAnsi" w:hAnsiTheme="majorHAnsi"/>
                <w:sz w:val="23"/>
                <w:szCs w:val="23"/>
              </w:rPr>
              <w:t xml:space="preserve">CLU, RICP, </w:t>
            </w:r>
            <w:r w:rsidR="00741F81">
              <w:rPr>
                <w:rFonts w:asciiTheme="majorHAnsi" w:hAnsiTheme="majorHAnsi"/>
                <w:sz w:val="23"/>
                <w:szCs w:val="23"/>
              </w:rPr>
              <w:t>LUTCF</w:t>
            </w:r>
            <w:r>
              <w:rPr>
                <w:rFonts w:asciiTheme="majorHAnsi" w:hAnsiTheme="majorHAnsi"/>
                <w:sz w:val="23"/>
                <w:szCs w:val="23"/>
              </w:rPr>
              <w:t>, LACP</w:t>
            </w:r>
          </w:p>
          <w:p w14:paraId="71F852B8" w14:textId="7356ADAD" w:rsidR="00A77414" w:rsidRPr="00B67BC9" w:rsidRDefault="00A77414" w:rsidP="00A77414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B67BC9">
              <w:rPr>
                <w:rFonts w:asciiTheme="majorHAnsi" w:hAnsiTheme="majorHAnsi"/>
                <w:sz w:val="23"/>
                <w:szCs w:val="23"/>
              </w:rPr>
              <w:t>President, NAIFA-</w:t>
            </w:r>
            <w:r w:rsidR="005B5A9E" w:rsidRPr="00B67BC9">
              <w:rPr>
                <w:rFonts w:asciiTheme="majorHAnsi" w:hAnsiTheme="majorHAnsi"/>
                <w:sz w:val="23"/>
                <w:szCs w:val="23"/>
              </w:rPr>
              <w:t>Florida</w:t>
            </w:r>
            <w:r w:rsidRPr="00B67BC9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906BB8">
              <w:rPr>
                <w:rFonts w:asciiTheme="majorHAnsi" w:hAnsiTheme="majorHAnsi"/>
                <w:sz w:val="23"/>
                <w:szCs w:val="23"/>
              </w:rPr>
              <w:t>(2020)</w:t>
            </w:r>
          </w:p>
          <w:p w14:paraId="71F852BA" w14:textId="77777777" w:rsidR="00D97F0D" w:rsidRPr="00B67BC9" w:rsidRDefault="00D97F0D" w:rsidP="00A77414">
            <w:pPr>
              <w:pStyle w:val="Default"/>
              <w:rPr>
                <w:rFonts w:asciiTheme="majorHAnsi" w:hAnsiTheme="majorHAnsi"/>
                <w:sz w:val="4"/>
                <w:szCs w:val="23"/>
              </w:rPr>
            </w:pPr>
          </w:p>
          <w:p w14:paraId="71F852BB" w14:textId="77777777" w:rsidR="005B5A9E" w:rsidRDefault="005B5A9E" w:rsidP="005B5A9E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71F852BC" w14:textId="77777777" w:rsidR="00265C8C" w:rsidRPr="00B67BC9" w:rsidRDefault="00265C8C" w:rsidP="005B5A9E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</w:p>
          <w:p w14:paraId="71F852BD" w14:textId="77777777" w:rsidR="00A77414" w:rsidRPr="00ED6806" w:rsidRDefault="00A77414" w:rsidP="00A77414">
            <w:pPr>
              <w:pStyle w:val="Default"/>
              <w:rPr>
                <w:rFonts w:asciiTheme="majorHAnsi" w:hAnsiTheme="majorHAnsi"/>
                <w:sz w:val="6"/>
                <w:szCs w:val="23"/>
              </w:rPr>
            </w:pPr>
          </w:p>
        </w:tc>
      </w:tr>
    </w:tbl>
    <w:p w14:paraId="71F852BF" w14:textId="77777777" w:rsidR="00A77414" w:rsidRPr="00455B53" w:rsidRDefault="00A77414" w:rsidP="00A77414">
      <w:pPr>
        <w:pStyle w:val="Default"/>
        <w:rPr>
          <w:sz w:val="2"/>
        </w:rPr>
      </w:pPr>
    </w:p>
    <w:tbl>
      <w:tblPr>
        <w:tblStyle w:val="TableGrid"/>
        <w:tblW w:w="111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2340"/>
        <w:gridCol w:w="720"/>
        <w:gridCol w:w="720"/>
        <w:gridCol w:w="1348"/>
        <w:gridCol w:w="1712"/>
      </w:tblGrid>
      <w:tr w:rsidR="00D97F0D" w14:paraId="71F852C3" w14:textId="77777777" w:rsidTr="00D97F0D">
        <w:trPr>
          <w:trHeight w:val="1331"/>
        </w:trPr>
        <w:tc>
          <w:tcPr>
            <w:tcW w:w="720" w:type="dxa"/>
            <w:vMerge w:val="restart"/>
            <w:shd w:val="clear" w:color="auto" w:fill="8DB3E2" w:themeFill="text2" w:themeFillTint="66"/>
          </w:tcPr>
          <w:p w14:paraId="71F852C0" w14:textId="77777777" w:rsidR="00D97F0D" w:rsidRPr="00A77414" w:rsidRDefault="00D97F0D" w:rsidP="005461E0">
            <w:pPr>
              <w:pStyle w:val="Default"/>
              <w:ind w:left="1440"/>
              <w:jc w:val="center"/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</w:pPr>
          </w:p>
        </w:tc>
        <w:tc>
          <w:tcPr>
            <w:tcW w:w="1044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71F852C1" w14:textId="77777777" w:rsidR="00D97F0D" w:rsidRPr="00A77414" w:rsidRDefault="00741F81" w:rsidP="00184C49">
            <w:pPr>
              <w:pStyle w:val="Default"/>
              <w:ind w:left="1440"/>
              <w:jc w:val="center"/>
              <w:rPr>
                <w:rFonts w:ascii="Cambria" w:hAnsi="Cambria"/>
                <w:smallCaps/>
                <w:color w:val="FFFFFF" w:themeColor="background1"/>
                <w:sz w:val="40"/>
              </w:rPr>
            </w:pPr>
            <w:r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F85334" wp14:editId="71F8533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12700</wp:posOffset>
                      </wp:positionV>
                      <wp:extent cx="1219200" cy="809625"/>
                      <wp:effectExtent l="0" t="0" r="19050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8533B" w14:textId="77777777" w:rsidR="00760389" w:rsidRPr="00B67BC9" w:rsidRDefault="00760389" w:rsidP="00760389">
                                  <w:pPr>
                                    <w:pStyle w:val="Default"/>
                                    <w:rPr>
                                      <w:rFonts w:asciiTheme="majorHAnsi" w:hAnsiTheme="majorHAns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85340" wp14:editId="71F85341">
                                        <wp:extent cx="1075055" cy="1002489"/>
                                        <wp:effectExtent l="0" t="0" r="0" b="7620"/>
                                        <wp:docPr id="9" name="Picture 9" descr="O:\Common\Pictures\NAIFA-FL Logo\Logo -- New for 2016\NAIFA-Florida -- black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O:\Common\Pictures\NAIFA-FL Logo\Logo -- New for 2016\NAIFA-Florida -- black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5055" cy="10024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F8533C" w14:textId="77777777" w:rsidR="00760389" w:rsidRDefault="007603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85334" id="_x0000_s1027" type="#_x0000_t202" style="position:absolute;left:0;text-align:left;margin-left:-5.15pt;margin-top:1pt;width:96pt;height:6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">
                      <v:textbox>
                        <w:txbxContent>
                          <w:p w14:paraId="71F8533B" w14:textId="77777777" w:rsidR="00760389" w:rsidRPr="00B67BC9" w:rsidRDefault="00760389" w:rsidP="00760389">
                            <w:pPr>
                              <w:pStyle w:val="Default"/>
                              <w:rPr>
                                <w:rFonts w:asciiTheme="majorHAnsi" w:hAnsiTheme="maj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85340" wp14:editId="71F85341">
                                  <wp:extent cx="1075055" cy="1002489"/>
                                  <wp:effectExtent l="0" t="0" r="0" b="7620"/>
                                  <wp:docPr id="9" name="Picture 9" descr="O:\Common\Pictures\NAIFA-FL Logo\Logo -- New for 2016\NAIFA-Florida -- bla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:\Common\Pictures\NAIFA-FL Logo\Logo -- New for 2016\NAIFA-Florida -- blac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1002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F8533C" w14:textId="77777777" w:rsidR="00760389" w:rsidRDefault="00760389"/>
                        </w:txbxContent>
                      </v:textbox>
                    </v:shape>
                  </w:pict>
                </mc:Fallback>
              </mc:AlternateContent>
            </w:r>
            <w:r w:rsidR="00D97F0D" w:rsidRPr="00A77414">
              <w:rPr>
                <w:rFonts w:ascii="Cambria" w:hAnsi="Cambria"/>
                <w:smallCaps/>
                <w:color w:val="FFFFFF" w:themeColor="background1"/>
                <w:sz w:val="48"/>
              </w:rPr>
              <w:t>National Association</w:t>
            </w:r>
            <w:r w:rsidR="00D97F0D" w:rsidRPr="00A77414">
              <w:rPr>
                <w:rFonts w:ascii="Cambria" w:hAnsi="Cambria"/>
                <w:smallCaps/>
                <w:color w:val="FFFFFF" w:themeColor="background1"/>
                <w:sz w:val="40"/>
              </w:rPr>
              <w:t xml:space="preserve"> </w:t>
            </w:r>
            <w:r w:rsidR="00D97F0D" w:rsidRPr="00A77414">
              <w:rPr>
                <w:rFonts w:ascii="Cambria" w:hAnsi="Cambria"/>
                <w:smallCaps/>
                <w:color w:val="FFFFFF" w:themeColor="background1"/>
                <w:sz w:val="32"/>
              </w:rPr>
              <w:t xml:space="preserve">of </w:t>
            </w:r>
            <w:r w:rsidR="00D97F0D" w:rsidRPr="00A77414"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  <w:t>Insurance</w:t>
            </w:r>
            <w:r w:rsidR="00D97F0D" w:rsidRPr="00A77414">
              <w:rPr>
                <w:rFonts w:ascii="Cambria" w:hAnsi="Cambria"/>
                <w:smallCaps/>
                <w:color w:val="FFFFFF" w:themeColor="background1"/>
                <w:sz w:val="40"/>
              </w:rPr>
              <w:t xml:space="preserve"> </w:t>
            </w:r>
            <w:r w:rsidR="00D97F0D" w:rsidRPr="00A77414">
              <w:rPr>
                <w:rFonts w:ascii="Cambria" w:hAnsi="Cambria"/>
                <w:smallCaps/>
                <w:color w:val="FFFFFF" w:themeColor="background1"/>
                <w:sz w:val="32"/>
              </w:rPr>
              <w:t>and</w:t>
            </w:r>
          </w:p>
          <w:p w14:paraId="71F852C2" w14:textId="77777777" w:rsidR="00D97F0D" w:rsidRPr="00A77414" w:rsidRDefault="00D97F0D" w:rsidP="00184C49">
            <w:pPr>
              <w:pStyle w:val="Default"/>
              <w:ind w:left="1440"/>
              <w:jc w:val="center"/>
              <w:rPr>
                <w:rFonts w:ascii="Cambria" w:hAnsi="Cambria"/>
                <w:color w:val="FFFFFF" w:themeColor="background1"/>
                <w:sz w:val="10"/>
              </w:rPr>
            </w:pPr>
            <w:r w:rsidRPr="00A77414">
              <w:rPr>
                <w:rFonts w:ascii="Cambria" w:hAnsi="Cambria"/>
                <w:smallCaps/>
                <w:color w:val="FFFFFF" w:themeColor="background1"/>
                <w:sz w:val="48"/>
              </w:rPr>
              <w:t>Financial</w:t>
            </w:r>
            <w:r w:rsidRPr="00A77414"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  <w:t xml:space="preserve"> Advisors – Florida</w:t>
            </w:r>
          </w:p>
        </w:tc>
      </w:tr>
      <w:tr w:rsidR="00D97F0D" w14:paraId="71F852C7" w14:textId="77777777" w:rsidTr="00D97F0D">
        <w:trPr>
          <w:trHeight w:val="80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C4" w14:textId="77777777" w:rsidR="00D97F0D" w:rsidRPr="00A77414" w:rsidRDefault="00D97F0D" w:rsidP="005461E0">
            <w:pPr>
              <w:pStyle w:val="Default"/>
              <w:jc w:val="center"/>
              <w:rPr>
                <w:smallCaps/>
                <w:color w:val="FFFFFF" w:themeColor="background1"/>
                <w:sz w:val="36"/>
              </w:rPr>
            </w:pPr>
          </w:p>
        </w:tc>
        <w:tc>
          <w:tcPr>
            <w:tcW w:w="10440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F852C5" w14:textId="77777777" w:rsidR="001B1476" w:rsidRPr="00B67BC9" w:rsidRDefault="001B1476" w:rsidP="001B1476">
            <w:pPr>
              <w:pStyle w:val="Default"/>
              <w:jc w:val="center"/>
              <w:rPr>
                <w:smallCaps/>
                <w:color w:val="FFFFFF" w:themeColor="background1"/>
                <w:sz w:val="36"/>
              </w:rPr>
            </w:pPr>
            <w:r>
              <w:rPr>
                <w:smallCaps/>
                <w:color w:val="FFFFFF" w:themeColor="background1"/>
                <w:sz w:val="48"/>
              </w:rPr>
              <w:t xml:space="preserve">Top </w:t>
            </w:r>
            <w:r w:rsidR="001A01E0">
              <w:rPr>
                <w:smallCaps/>
                <w:color w:val="FFFFFF" w:themeColor="background1"/>
                <w:sz w:val="48"/>
              </w:rPr>
              <w:t xml:space="preserve">4 </w:t>
            </w:r>
            <w:r>
              <w:rPr>
                <w:smallCaps/>
                <w:color w:val="FFFFFF" w:themeColor="background1"/>
                <w:sz w:val="48"/>
              </w:rPr>
              <w:t>Advisors Under</w:t>
            </w:r>
            <w:r w:rsidRPr="00B67BC9">
              <w:rPr>
                <w:smallCaps/>
                <w:color w:val="FFFFFF" w:themeColor="background1"/>
                <w:sz w:val="48"/>
              </w:rPr>
              <w:t xml:space="preserve"> 40</w:t>
            </w:r>
          </w:p>
          <w:p w14:paraId="71F852C6" w14:textId="77777777" w:rsidR="00D97F0D" w:rsidRPr="00A77414" w:rsidRDefault="00B55C0B" w:rsidP="00B55C0B">
            <w:pPr>
              <w:pStyle w:val="Default"/>
              <w:jc w:val="center"/>
              <w:rPr>
                <w:smallCaps/>
                <w:color w:val="FFFFFF" w:themeColor="background1"/>
                <w:sz w:val="36"/>
              </w:rPr>
            </w:pPr>
            <w:r w:rsidRPr="00B67BC9">
              <w:rPr>
                <w:smallCaps/>
                <w:color w:val="FFFFFF" w:themeColor="background1"/>
                <w:sz w:val="32"/>
              </w:rPr>
              <w:t xml:space="preserve">Recognizing NAIFA – Florida’s Top </w:t>
            </w:r>
            <w:r w:rsidR="001A01E0">
              <w:rPr>
                <w:smallCaps/>
                <w:color w:val="FFFFFF" w:themeColor="background1"/>
                <w:sz w:val="32"/>
              </w:rPr>
              <w:t xml:space="preserve">4 </w:t>
            </w:r>
            <w:r w:rsidRPr="00B67BC9">
              <w:rPr>
                <w:smallCaps/>
                <w:color w:val="FFFFFF" w:themeColor="background1"/>
                <w:sz w:val="32"/>
              </w:rPr>
              <w:t>Advisors Under 40</w:t>
            </w:r>
          </w:p>
        </w:tc>
      </w:tr>
      <w:tr w:rsidR="00D97F0D" w:rsidRPr="00D97F0D" w14:paraId="71F852CA" w14:textId="77777777" w:rsidTr="00D97F0D">
        <w:trPr>
          <w:trHeight w:val="6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C8" w14:textId="77777777" w:rsidR="00D97F0D" w:rsidRPr="00D97F0D" w:rsidRDefault="00D97F0D" w:rsidP="005461E0">
            <w:pPr>
              <w:pStyle w:val="Default"/>
              <w:rPr>
                <w:sz w:val="8"/>
              </w:rPr>
            </w:pPr>
          </w:p>
        </w:tc>
        <w:tc>
          <w:tcPr>
            <w:tcW w:w="10440" w:type="dxa"/>
            <w:gridSpan w:val="6"/>
            <w:tcBorders>
              <w:right w:val="nil"/>
            </w:tcBorders>
          </w:tcPr>
          <w:p w14:paraId="71F852C9" w14:textId="77777777" w:rsidR="00D97F0D" w:rsidRPr="00D97F0D" w:rsidRDefault="00D97F0D" w:rsidP="005461E0">
            <w:pPr>
              <w:pStyle w:val="Default"/>
              <w:rPr>
                <w:sz w:val="8"/>
                <w:szCs w:val="23"/>
              </w:rPr>
            </w:pPr>
          </w:p>
        </w:tc>
      </w:tr>
      <w:tr w:rsidR="00D97F0D" w14:paraId="71F852D0" w14:textId="77777777" w:rsidTr="00D97F0D">
        <w:trPr>
          <w:trHeight w:val="647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CB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380" w:type="dxa"/>
            <w:gridSpan w:val="4"/>
          </w:tcPr>
          <w:p w14:paraId="71F852CC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Name: </w:t>
            </w:r>
          </w:p>
          <w:p w14:paraId="71F852CD" w14:textId="77777777" w:rsidR="00D97F0D" w:rsidRPr="00B55C0B" w:rsidRDefault="00D97F0D" w:rsidP="005461E0">
            <w:pPr>
              <w:pStyle w:val="Default"/>
              <w:rPr>
                <w:sz w:val="20"/>
                <w:szCs w:val="23"/>
              </w:rPr>
            </w:pPr>
          </w:p>
          <w:p w14:paraId="71F852CE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</w:tcPr>
          <w:p w14:paraId="71F852CF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 of Birth: </w:t>
            </w:r>
          </w:p>
        </w:tc>
      </w:tr>
      <w:tr w:rsidR="00D97F0D" w14:paraId="71F852D5" w14:textId="77777777" w:rsidTr="00D97F0D">
        <w:trPr>
          <w:trHeight w:val="2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D1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40" w:type="dxa"/>
            <w:gridSpan w:val="6"/>
          </w:tcPr>
          <w:p w14:paraId="71F852D2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Address: </w:t>
            </w:r>
          </w:p>
          <w:p w14:paraId="71F852D3" w14:textId="77777777" w:rsidR="00D97F0D" w:rsidRPr="00B55C0B" w:rsidRDefault="00D97F0D" w:rsidP="005461E0">
            <w:pPr>
              <w:pStyle w:val="Default"/>
              <w:rPr>
                <w:sz w:val="20"/>
                <w:szCs w:val="23"/>
              </w:rPr>
            </w:pPr>
          </w:p>
          <w:p w14:paraId="71F852D4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</w:tr>
      <w:tr w:rsidR="00D97F0D" w14:paraId="71F852DC" w14:textId="77777777" w:rsidTr="00D97F0D">
        <w:trPr>
          <w:trHeight w:val="2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D6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60" w:type="dxa"/>
            <w:gridSpan w:val="3"/>
          </w:tcPr>
          <w:p w14:paraId="71F852D7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City: </w:t>
            </w:r>
          </w:p>
          <w:p w14:paraId="71F852D8" w14:textId="77777777" w:rsidR="00D97F0D" w:rsidRPr="00B55C0B" w:rsidRDefault="00D97F0D" w:rsidP="005461E0">
            <w:pPr>
              <w:pStyle w:val="Default"/>
              <w:rPr>
                <w:sz w:val="20"/>
                <w:szCs w:val="23"/>
              </w:rPr>
            </w:pPr>
          </w:p>
          <w:p w14:paraId="71F852D9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68" w:type="dxa"/>
            <w:gridSpan w:val="2"/>
          </w:tcPr>
          <w:p w14:paraId="71F852DA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State: </w:t>
            </w:r>
          </w:p>
        </w:tc>
        <w:tc>
          <w:tcPr>
            <w:tcW w:w="1712" w:type="dxa"/>
          </w:tcPr>
          <w:p w14:paraId="71F852DB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Zip: </w:t>
            </w:r>
          </w:p>
        </w:tc>
      </w:tr>
      <w:tr w:rsidR="00D97F0D" w14:paraId="71F852E2" w14:textId="77777777" w:rsidTr="00C11E24">
        <w:trPr>
          <w:trHeight w:val="2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DD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14:paraId="71F852DE" w14:textId="77777777" w:rsidR="00D97F0D" w:rsidRDefault="00265C8C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Cell </w:t>
            </w:r>
            <w:r w:rsidR="00D97F0D">
              <w:rPr>
                <w:sz w:val="23"/>
                <w:szCs w:val="23"/>
              </w:rPr>
              <w:t xml:space="preserve">Phone: </w:t>
            </w:r>
          </w:p>
          <w:p w14:paraId="71F852DF" w14:textId="77777777" w:rsidR="00D97F0D" w:rsidRPr="00B55C0B" w:rsidRDefault="00D97F0D" w:rsidP="005461E0">
            <w:pPr>
              <w:pStyle w:val="Default"/>
              <w:rPr>
                <w:sz w:val="20"/>
                <w:szCs w:val="23"/>
              </w:rPr>
            </w:pPr>
          </w:p>
          <w:p w14:paraId="71F852E0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40" w:type="dxa"/>
            <w:gridSpan w:val="5"/>
          </w:tcPr>
          <w:p w14:paraId="71F852E1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E-mail: </w:t>
            </w:r>
          </w:p>
        </w:tc>
      </w:tr>
      <w:tr w:rsidR="00D97F0D" w14:paraId="71F852E8" w14:textId="77777777" w:rsidTr="00D97F0D">
        <w:trPr>
          <w:trHeight w:val="2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E3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40" w:type="dxa"/>
            <w:gridSpan w:val="2"/>
          </w:tcPr>
          <w:p w14:paraId="71F852E4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Years in Business: </w:t>
            </w:r>
          </w:p>
          <w:p w14:paraId="71F852E5" w14:textId="77777777" w:rsidR="00D97F0D" w:rsidRPr="00B55C0B" w:rsidRDefault="00D97F0D" w:rsidP="005461E0">
            <w:pPr>
              <w:pStyle w:val="Default"/>
              <w:rPr>
                <w:sz w:val="20"/>
                <w:szCs w:val="23"/>
              </w:rPr>
            </w:pPr>
          </w:p>
          <w:p w14:paraId="71F852E6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4"/>
          </w:tcPr>
          <w:p w14:paraId="71F852E7" w14:textId="78095145" w:rsidR="00D97F0D" w:rsidRDefault="00D97F0D" w:rsidP="00265C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  <w:r w:rsidR="00C22CE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 Business Revenue: </w:t>
            </w:r>
          </w:p>
        </w:tc>
      </w:tr>
      <w:tr w:rsidR="00D97F0D" w14:paraId="71F852ED" w14:textId="77777777" w:rsidTr="00D97F0D">
        <w:trPr>
          <w:trHeight w:val="2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E9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40" w:type="dxa"/>
            <w:gridSpan w:val="6"/>
          </w:tcPr>
          <w:p w14:paraId="71F852EA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Area(s) of Specialization: </w:t>
            </w:r>
          </w:p>
          <w:p w14:paraId="71F852EB" w14:textId="77777777" w:rsidR="00D97F0D" w:rsidRPr="00B55C0B" w:rsidRDefault="00D97F0D" w:rsidP="005461E0">
            <w:pPr>
              <w:pStyle w:val="Default"/>
              <w:rPr>
                <w:sz w:val="20"/>
                <w:szCs w:val="23"/>
              </w:rPr>
            </w:pPr>
          </w:p>
          <w:p w14:paraId="71F852EC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</w:tr>
      <w:tr w:rsidR="00D97F0D" w14:paraId="71F852F3" w14:textId="77777777" w:rsidTr="00D97F0D">
        <w:trPr>
          <w:trHeight w:val="2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EE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940" w:type="dxa"/>
            <w:gridSpan w:val="2"/>
          </w:tcPr>
          <w:p w14:paraId="71F852EF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Currently an IFAPAC Contributor (circle): </w:t>
            </w:r>
          </w:p>
          <w:p w14:paraId="71F852F0" w14:textId="77777777" w:rsidR="00D97F0D" w:rsidRDefault="00D97F0D" w:rsidP="00D97F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Yes                                        No</w:t>
            </w:r>
          </w:p>
          <w:p w14:paraId="71F852F1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4"/>
          </w:tcPr>
          <w:p w14:paraId="71F852F2" w14:textId="00BE32EE" w:rsidR="00D97F0D" w:rsidRDefault="00C11E24" w:rsidP="00C11E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of NAIFA </w:t>
            </w:r>
            <w:r w:rsidR="00D97F0D">
              <w:rPr>
                <w:sz w:val="23"/>
                <w:szCs w:val="23"/>
              </w:rPr>
              <w:t xml:space="preserve">Local </w:t>
            </w:r>
            <w:r w:rsidR="00C22CEB">
              <w:rPr>
                <w:sz w:val="23"/>
                <w:szCs w:val="23"/>
              </w:rPr>
              <w:t>Chapter/or At-Large?</w:t>
            </w:r>
            <w:r w:rsidR="00D97F0D">
              <w:rPr>
                <w:sz w:val="23"/>
                <w:szCs w:val="23"/>
              </w:rPr>
              <w:t xml:space="preserve"> </w:t>
            </w:r>
          </w:p>
        </w:tc>
      </w:tr>
      <w:tr w:rsidR="00D97F0D" w14:paraId="71F852F9" w14:textId="77777777" w:rsidTr="00ED6806">
        <w:trPr>
          <w:trHeight w:val="2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F4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71F852F5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Other Professional Organizations </w:t>
            </w:r>
            <w:r w:rsidR="003D28AF">
              <w:rPr>
                <w:sz w:val="23"/>
                <w:szCs w:val="23"/>
              </w:rPr>
              <w:t>the Candidate Belongs To</w:t>
            </w:r>
            <w:r>
              <w:rPr>
                <w:sz w:val="23"/>
                <w:szCs w:val="23"/>
              </w:rPr>
              <w:t xml:space="preserve">: </w:t>
            </w:r>
          </w:p>
          <w:p w14:paraId="71F852F6" w14:textId="77777777" w:rsidR="00D97F0D" w:rsidRPr="00D97F0D" w:rsidRDefault="00D97F0D" w:rsidP="005461E0">
            <w:pPr>
              <w:pStyle w:val="Default"/>
              <w:rPr>
                <w:sz w:val="12"/>
                <w:szCs w:val="23"/>
              </w:rPr>
            </w:pPr>
          </w:p>
          <w:p w14:paraId="71F852F7" w14:textId="77777777" w:rsidR="00D97F0D" w:rsidRDefault="00D97F0D" w:rsidP="00455B53">
            <w:pPr>
              <w:pStyle w:val="Default"/>
              <w:spacing w:line="3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F852F8" w14:textId="77777777" w:rsidR="00D97F0D" w:rsidRPr="00D97F0D" w:rsidRDefault="00D97F0D" w:rsidP="00D97F0D">
            <w:pPr>
              <w:pStyle w:val="Default"/>
              <w:spacing w:line="360" w:lineRule="auto"/>
              <w:rPr>
                <w:sz w:val="18"/>
                <w:szCs w:val="23"/>
              </w:rPr>
            </w:pPr>
            <w:r w:rsidRPr="00D97F0D">
              <w:rPr>
                <w:sz w:val="12"/>
                <w:szCs w:val="23"/>
              </w:rPr>
              <w:t xml:space="preserve"> </w:t>
            </w:r>
          </w:p>
        </w:tc>
      </w:tr>
      <w:tr w:rsidR="00D97F0D" w14:paraId="71F852FF" w14:textId="77777777" w:rsidTr="00ED6806">
        <w:trPr>
          <w:trHeight w:val="2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2FA" w14:textId="77777777" w:rsidR="00D97F0D" w:rsidRDefault="00D97F0D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40" w:type="dxa"/>
            <w:gridSpan w:val="6"/>
            <w:tcBorders>
              <w:right w:val="single" w:sz="4" w:space="0" w:color="auto"/>
            </w:tcBorders>
          </w:tcPr>
          <w:p w14:paraId="71F852FB" w14:textId="77777777" w:rsidR="00D97F0D" w:rsidRDefault="00D97F0D" w:rsidP="00ED68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Community Involvement: </w:t>
            </w:r>
          </w:p>
          <w:p w14:paraId="71F852FC" w14:textId="77777777" w:rsidR="00D97F0D" w:rsidRPr="00D97F0D" w:rsidRDefault="00D97F0D" w:rsidP="00ED6806">
            <w:pPr>
              <w:pStyle w:val="Default"/>
              <w:rPr>
                <w:sz w:val="12"/>
                <w:szCs w:val="23"/>
              </w:rPr>
            </w:pPr>
          </w:p>
          <w:p w14:paraId="71F852FD" w14:textId="77777777" w:rsidR="00D97F0D" w:rsidRDefault="00D97F0D" w:rsidP="00ED6806">
            <w:pPr>
              <w:pStyle w:val="Default"/>
              <w:spacing w:line="3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1F852FE" w14:textId="77777777" w:rsidR="00D97F0D" w:rsidRPr="00455B53" w:rsidRDefault="00D97F0D" w:rsidP="005461E0">
            <w:pPr>
              <w:pStyle w:val="Default"/>
              <w:rPr>
                <w:sz w:val="32"/>
                <w:szCs w:val="23"/>
              </w:rPr>
            </w:pPr>
          </w:p>
        </w:tc>
      </w:tr>
      <w:tr w:rsidR="00455B53" w14:paraId="71F85303" w14:textId="77777777" w:rsidTr="005461E0">
        <w:trPr>
          <w:trHeight w:val="1331"/>
        </w:trPr>
        <w:tc>
          <w:tcPr>
            <w:tcW w:w="720" w:type="dxa"/>
            <w:vMerge w:val="restart"/>
            <w:shd w:val="clear" w:color="auto" w:fill="8DB3E2" w:themeFill="text2" w:themeFillTint="66"/>
          </w:tcPr>
          <w:p w14:paraId="71F85300" w14:textId="77777777" w:rsidR="00455B53" w:rsidRPr="00A77414" w:rsidRDefault="00455B53" w:rsidP="005461E0">
            <w:pPr>
              <w:pStyle w:val="Default"/>
              <w:ind w:left="1440"/>
              <w:jc w:val="center"/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</w:pPr>
          </w:p>
        </w:tc>
        <w:tc>
          <w:tcPr>
            <w:tcW w:w="1044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  <w:vAlign w:val="center"/>
          </w:tcPr>
          <w:p w14:paraId="71F85301" w14:textId="77777777" w:rsidR="00455B53" w:rsidRPr="00A77414" w:rsidRDefault="00741F81" w:rsidP="00184C49">
            <w:pPr>
              <w:pStyle w:val="Default"/>
              <w:ind w:left="1440"/>
              <w:jc w:val="center"/>
              <w:rPr>
                <w:rFonts w:ascii="Cambria" w:hAnsi="Cambria"/>
                <w:smallCaps/>
                <w:color w:val="FFFFFF" w:themeColor="background1"/>
                <w:sz w:val="40"/>
              </w:rPr>
            </w:pPr>
            <w:r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F85336" wp14:editId="71F8533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5080</wp:posOffset>
                      </wp:positionV>
                      <wp:extent cx="1238250" cy="838200"/>
                      <wp:effectExtent l="0" t="0" r="19050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8533D" w14:textId="77777777" w:rsidR="004F4948" w:rsidRDefault="004F49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F85342" wp14:editId="71F85343">
                                        <wp:extent cx="1072519" cy="933450"/>
                                        <wp:effectExtent l="0" t="0" r="0" b="0"/>
                                        <wp:docPr id="12" name="Picture 12" descr="O:\Common\Pictures\NAIFA-FL Logo\Logo -- New for 2016\NAIFA-Florida -- black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O:\Common\Pictures\NAIFA-FL Logo\Logo -- New for 2016\NAIFA-Florida -- black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75055" cy="9356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85336" id="_x0000_s1028" type="#_x0000_t202" style="position:absolute;left:0;text-align:left;margin-left:-5.15pt;margin-top:.4pt;width:97.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">
                      <v:textbox>
                        <w:txbxContent>
                          <w:p w14:paraId="71F8533D" w14:textId="77777777" w:rsidR="004F4948" w:rsidRDefault="004F49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F85342" wp14:editId="71F85343">
                                  <wp:extent cx="1072519" cy="933450"/>
                                  <wp:effectExtent l="0" t="0" r="0" b="0"/>
                                  <wp:docPr id="12" name="Picture 12" descr="O:\Common\Pictures\NAIFA-FL Logo\Logo -- New for 2016\NAIFA-Florida -- bla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:\Common\Pictures\NAIFA-FL Logo\Logo -- New for 2016\NAIFA-Florida -- blac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935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B53" w:rsidRPr="00A77414">
              <w:rPr>
                <w:rFonts w:ascii="Cambria" w:hAnsi="Cambria"/>
                <w:smallCaps/>
                <w:color w:val="FFFFFF" w:themeColor="background1"/>
                <w:sz w:val="48"/>
              </w:rPr>
              <w:t>National Association</w:t>
            </w:r>
            <w:r w:rsidR="00455B53" w:rsidRPr="00A77414">
              <w:rPr>
                <w:rFonts w:ascii="Cambria" w:hAnsi="Cambria"/>
                <w:smallCaps/>
                <w:color w:val="FFFFFF" w:themeColor="background1"/>
                <w:sz w:val="40"/>
              </w:rPr>
              <w:t xml:space="preserve"> </w:t>
            </w:r>
            <w:r w:rsidR="00455B53" w:rsidRPr="00A77414">
              <w:rPr>
                <w:rFonts w:ascii="Cambria" w:hAnsi="Cambria"/>
                <w:smallCaps/>
                <w:color w:val="FFFFFF" w:themeColor="background1"/>
                <w:sz w:val="32"/>
              </w:rPr>
              <w:t xml:space="preserve">of </w:t>
            </w:r>
            <w:r w:rsidR="00455B53" w:rsidRPr="00A77414"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  <w:t>Insurance</w:t>
            </w:r>
            <w:r w:rsidR="00455B53" w:rsidRPr="00A77414">
              <w:rPr>
                <w:rFonts w:ascii="Cambria" w:hAnsi="Cambria"/>
                <w:smallCaps/>
                <w:color w:val="FFFFFF" w:themeColor="background1"/>
                <w:sz w:val="40"/>
              </w:rPr>
              <w:t xml:space="preserve"> </w:t>
            </w:r>
            <w:r w:rsidR="00455B53" w:rsidRPr="00A77414">
              <w:rPr>
                <w:rFonts w:ascii="Cambria" w:hAnsi="Cambria"/>
                <w:smallCaps/>
                <w:color w:val="FFFFFF" w:themeColor="background1"/>
                <w:sz w:val="32"/>
              </w:rPr>
              <w:t>and</w:t>
            </w:r>
          </w:p>
          <w:p w14:paraId="71F85302" w14:textId="77777777" w:rsidR="00455B53" w:rsidRPr="00A77414" w:rsidRDefault="00455B53" w:rsidP="00184C49">
            <w:pPr>
              <w:pStyle w:val="Default"/>
              <w:ind w:left="1440"/>
              <w:jc w:val="center"/>
              <w:rPr>
                <w:rFonts w:ascii="Cambria" w:hAnsi="Cambria"/>
                <w:color w:val="FFFFFF" w:themeColor="background1"/>
                <w:sz w:val="10"/>
              </w:rPr>
            </w:pPr>
            <w:r w:rsidRPr="00A77414"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  <w:t xml:space="preserve">Financial </w:t>
            </w:r>
            <w:r w:rsidRPr="00A77414">
              <w:rPr>
                <w:rFonts w:ascii="Cambria" w:hAnsi="Cambria"/>
                <w:smallCaps/>
                <w:color w:val="FFFFFF" w:themeColor="background1"/>
                <w:sz w:val="48"/>
              </w:rPr>
              <w:t>Advisors</w:t>
            </w:r>
            <w:r w:rsidRPr="00A77414">
              <w:rPr>
                <w:rFonts w:ascii="Cambria" w:hAnsi="Cambria"/>
                <w:smallCaps/>
                <w:noProof/>
                <w:color w:val="FFFFFF" w:themeColor="background1"/>
                <w:sz w:val="48"/>
              </w:rPr>
              <w:t xml:space="preserve"> – Florida</w:t>
            </w:r>
          </w:p>
        </w:tc>
      </w:tr>
      <w:tr w:rsidR="00455B53" w14:paraId="71F85307" w14:textId="77777777" w:rsidTr="005461E0">
        <w:trPr>
          <w:trHeight w:val="80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304" w14:textId="77777777" w:rsidR="00455B53" w:rsidRPr="00A77414" w:rsidRDefault="00455B53" w:rsidP="005461E0">
            <w:pPr>
              <w:pStyle w:val="Default"/>
              <w:jc w:val="center"/>
              <w:rPr>
                <w:smallCaps/>
                <w:color w:val="FFFFFF" w:themeColor="background1"/>
                <w:sz w:val="36"/>
              </w:rPr>
            </w:pPr>
          </w:p>
        </w:tc>
        <w:tc>
          <w:tcPr>
            <w:tcW w:w="10440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1F85305" w14:textId="77777777" w:rsidR="001B1476" w:rsidRPr="00B67BC9" w:rsidRDefault="001B1476" w:rsidP="001B1476">
            <w:pPr>
              <w:pStyle w:val="Default"/>
              <w:jc w:val="center"/>
              <w:rPr>
                <w:smallCaps/>
                <w:color w:val="FFFFFF" w:themeColor="background1"/>
                <w:sz w:val="36"/>
              </w:rPr>
            </w:pPr>
            <w:r>
              <w:rPr>
                <w:smallCaps/>
                <w:color w:val="FFFFFF" w:themeColor="background1"/>
                <w:sz w:val="48"/>
              </w:rPr>
              <w:t xml:space="preserve">Top </w:t>
            </w:r>
            <w:r w:rsidR="001A01E0">
              <w:rPr>
                <w:smallCaps/>
                <w:color w:val="FFFFFF" w:themeColor="background1"/>
                <w:sz w:val="48"/>
              </w:rPr>
              <w:t xml:space="preserve">4 </w:t>
            </w:r>
            <w:r>
              <w:rPr>
                <w:smallCaps/>
                <w:color w:val="FFFFFF" w:themeColor="background1"/>
                <w:sz w:val="48"/>
              </w:rPr>
              <w:t>Advisors Under</w:t>
            </w:r>
            <w:r w:rsidRPr="00B67BC9">
              <w:rPr>
                <w:smallCaps/>
                <w:color w:val="FFFFFF" w:themeColor="background1"/>
                <w:sz w:val="48"/>
              </w:rPr>
              <w:t xml:space="preserve"> 40</w:t>
            </w:r>
          </w:p>
          <w:p w14:paraId="71F85306" w14:textId="77777777" w:rsidR="00455B53" w:rsidRPr="00A77414" w:rsidRDefault="002B5EDC" w:rsidP="002B5EDC">
            <w:pPr>
              <w:pStyle w:val="Default"/>
              <w:jc w:val="center"/>
              <w:rPr>
                <w:smallCaps/>
                <w:color w:val="FFFFFF" w:themeColor="background1"/>
                <w:sz w:val="36"/>
              </w:rPr>
            </w:pPr>
            <w:r w:rsidRPr="00B67BC9">
              <w:rPr>
                <w:smallCaps/>
                <w:color w:val="FFFFFF" w:themeColor="background1"/>
                <w:sz w:val="32"/>
              </w:rPr>
              <w:t xml:space="preserve">Recognizing NAIFA – Florida’s Top </w:t>
            </w:r>
            <w:r w:rsidR="001A01E0">
              <w:rPr>
                <w:smallCaps/>
                <w:color w:val="FFFFFF" w:themeColor="background1"/>
                <w:sz w:val="32"/>
              </w:rPr>
              <w:t xml:space="preserve">4 </w:t>
            </w:r>
            <w:r w:rsidRPr="00B67BC9">
              <w:rPr>
                <w:smallCaps/>
                <w:color w:val="FFFFFF" w:themeColor="background1"/>
                <w:sz w:val="32"/>
              </w:rPr>
              <w:t>Advisors Under 40</w:t>
            </w:r>
          </w:p>
        </w:tc>
      </w:tr>
      <w:tr w:rsidR="00455B53" w:rsidRPr="00D97F0D" w14:paraId="71F8530A" w14:textId="77777777" w:rsidTr="00455B53">
        <w:trPr>
          <w:trHeight w:val="6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308" w14:textId="77777777" w:rsidR="00455B53" w:rsidRPr="00D97F0D" w:rsidRDefault="00455B53" w:rsidP="005461E0">
            <w:pPr>
              <w:pStyle w:val="Default"/>
              <w:rPr>
                <w:sz w:val="8"/>
              </w:rPr>
            </w:pPr>
          </w:p>
        </w:tc>
        <w:tc>
          <w:tcPr>
            <w:tcW w:w="10440" w:type="dxa"/>
            <w:gridSpan w:val="6"/>
            <w:tcBorders>
              <w:bottom w:val="nil"/>
              <w:right w:val="nil"/>
            </w:tcBorders>
          </w:tcPr>
          <w:p w14:paraId="71F85309" w14:textId="77777777" w:rsidR="00455B53" w:rsidRPr="00D97F0D" w:rsidRDefault="00455B53" w:rsidP="005461E0">
            <w:pPr>
              <w:pStyle w:val="Default"/>
              <w:rPr>
                <w:sz w:val="8"/>
                <w:szCs w:val="23"/>
              </w:rPr>
            </w:pPr>
          </w:p>
        </w:tc>
      </w:tr>
      <w:tr w:rsidR="00455B53" w14:paraId="71F85330" w14:textId="77777777" w:rsidTr="00184C49">
        <w:trPr>
          <w:trHeight w:val="710"/>
        </w:trPr>
        <w:tc>
          <w:tcPr>
            <w:tcW w:w="720" w:type="dxa"/>
            <w:vMerge/>
            <w:shd w:val="clear" w:color="auto" w:fill="8DB3E2" w:themeFill="text2" w:themeFillTint="66"/>
          </w:tcPr>
          <w:p w14:paraId="71F8530B" w14:textId="77777777" w:rsidR="00455B53" w:rsidRDefault="00455B53" w:rsidP="005461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440" w:type="dxa"/>
            <w:gridSpan w:val="6"/>
            <w:tcBorders>
              <w:top w:val="nil"/>
              <w:bottom w:val="single" w:sz="4" w:space="0" w:color="FFFFFF" w:themeColor="background1"/>
              <w:right w:val="nil"/>
            </w:tcBorders>
          </w:tcPr>
          <w:p w14:paraId="71F8530C" w14:textId="77777777" w:rsidR="00455B53" w:rsidRPr="00184C49" w:rsidRDefault="00455B53" w:rsidP="00455B53">
            <w:pPr>
              <w:pStyle w:val="Default"/>
              <w:jc w:val="center"/>
              <w:rPr>
                <w:b/>
                <w:bCs/>
                <w:sz w:val="22"/>
                <w:szCs w:val="40"/>
              </w:rPr>
            </w:pPr>
          </w:p>
          <w:p w14:paraId="71F8530D" w14:textId="77777777" w:rsidR="00455B53" w:rsidRDefault="00455B53" w:rsidP="00455B53">
            <w:pPr>
              <w:pStyle w:val="Default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Agreement</w:t>
            </w:r>
          </w:p>
          <w:p w14:paraId="71F8530E" w14:textId="77777777" w:rsidR="00455B53" w:rsidRPr="00760389" w:rsidRDefault="00455B53" w:rsidP="00455B53">
            <w:pPr>
              <w:pStyle w:val="Default"/>
              <w:jc w:val="center"/>
              <w:rPr>
                <w:sz w:val="20"/>
                <w:szCs w:val="40"/>
              </w:rPr>
            </w:pPr>
          </w:p>
          <w:p w14:paraId="71F8530F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  <w:sz w:val="23"/>
                <w:szCs w:val="23"/>
              </w:rPr>
            </w:pPr>
            <w:r w:rsidRPr="00184C49">
              <w:rPr>
                <w:rFonts w:asciiTheme="majorHAnsi" w:hAnsiTheme="majorHAnsi"/>
                <w:b/>
                <w:bCs/>
                <w:sz w:val="23"/>
                <w:szCs w:val="23"/>
              </w:rPr>
              <w:t>Applicant, Please Read and Sign Below:</w:t>
            </w:r>
          </w:p>
          <w:p w14:paraId="71F85310" w14:textId="77777777" w:rsidR="00455B53" w:rsidRPr="00184C49" w:rsidRDefault="00455B53" w:rsidP="00455B53">
            <w:pPr>
              <w:pStyle w:val="Default"/>
              <w:rPr>
                <w:sz w:val="10"/>
                <w:szCs w:val="20"/>
              </w:rPr>
            </w:pPr>
          </w:p>
          <w:p w14:paraId="71F85311" w14:textId="77777777" w:rsidR="00455B53" w:rsidRPr="00455B53" w:rsidRDefault="00455B53" w:rsidP="00455B53">
            <w:pPr>
              <w:pStyle w:val="Default"/>
              <w:rPr>
                <w:rFonts w:asciiTheme="majorHAnsi" w:hAnsiTheme="majorHAnsi"/>
                <w:szCs w:val="23"/>
              </w:rPr>
            </w:pPr>
            <w:r w:rsidRPr="00455B53">
              <w:rPr>
                <w:rFonts w:asciiTheme="majorHAnsi" w:hAnsiTheme="majorHAnsi"/>
                <w:szCs w:val="23"/>
              </w:rPr>
              <w:t xml:space="preserve">By signing this agreement I am </w:t>
            </w:r>
            <w:r w:rsidR="00D6146A">
              <w:rPr>
                <w:rFonts w:asciiTheme="majorHAnsi" w:hAnsiTheme="majorHAnsi"/>
                <w:szCs w:val="23"/>
              </w:rPr>
              <w:t>attesting</w:t>
            </w:r>
            <w:r w:rsidRPr="00455B53">
              <w:rPr>
                <w:rFonts w:asciiTheme="majorHAnsi" w:hAnsiTheme="majorHAnsi"/>
                <w:szCs w:val="23"/>
              </w:rPr>
              <w:t xml:space="preserve"> that the information reported in this awards application, in particular the commission amount, is both tru</w:t>
            </w:r>
            <w:r w:rsidR="00D6146A">
              <w:rPr>
                <w:rFonts w:asciiTheme="majorHAnsi" w:hAnsiTheme="majorHAnsi"/>
                <w:szCs w:val="23"/>
              </w:rPr>
              <w:t>e</w:t>
            </w:r>
            <w:r w:rsidRPr="00455B53">
              <w:rPr>
                <w:rFonts w:asciiTheme="majorHAnsi" w:hAnsiTheme="majorHAnsi"/>
                <w:szCs w:val="23"/>
              </w:rPr>
              <w:t xml:space="preserve"> and accurate. </w:t>
            </w:r>
            <w:r>
              <w:rPr>
                <w:rFonts w:asciiTheme="majorHAnsi" w:hAnsiTheme="majorHAnsi"/>
                <w:szCs w:val="23"/>
              </w:rPr>
              <w:t xml:space="preserve"> </w:t>
            </w:r>
            <w:r w:rsidRPr="00455B53">
              <w:rPr>
                <w:rFonts w:asciiTheme="majorHAnsi" w:hAnsiTheme="majorHAnsi"/>
                <w:szCs w:val="23"/>
              </w:rPr>
              <w:t>I also understand that NAIFA-Florida may request records to verify any information at any point during the application process.</w:t>
            </w:r>
          </w:p>
          <w:p w14:paraId="71F85312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</w:rPr>
            </w:pPr>
          </w:p>
          <w:p w14:paraId="71F85313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</w:rPr>
            </w:pPr>
            <w:r w:rsidRPr="00184C49">
              <w:rPr>
                <w:rFonts w:asciiTheme="majorHAnsi" w:hAnsiTheme="majorHAnsi"/>
              </w:rPr>
              <w:t>__________________________________________________________________</w:t>
            </w:r>
            <w:r w:rsidR="00184C49" w:rsidRPr="00184C49">
              <w:rPr>
                <w:rFonts w:asciiTheme="majorHAnsi" w:hAnsiTheme="majorHAnsi"/>
              </w:rPr>
              <w:t>___________</w:t>
            </w:r>
            <w:r w:rsidRPr="00184C49">
              <w:rPr>
                <w:rFonts w:asciiTheme="majorHAnsi" w:hAnsiTheme="majorHAnsi"/>
              </w:rPr>
              <w:t>______________________</w:t>
            </w:r>
          </w:p>
          <w:p w14:paraId="71F85314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</w:rPr>
            </w:pPr>
            <w:r w:rsidRPr="00184C49">
              <w:rPr>
                <w:rFonts w:asciiTheme="majorHAnsi" w:hAnsiTheme="majorHAnsi"/>
              </w:rPr>
              <w:t xml:space="preserve">Applicant’s Signature                                                                       </w:t>
            </w:r>
            <w:r w:rsidR="00184C49">
              <w:rPr>
                <w:rFonts w:asciiTheme="majorHAnsi" w:hAnsiTheme="majorHAnsi"/>
              </w:rPr>
              <w:t xml:space="preserve">                 </w:t>
            </w:r>
            <w:r w:rsidR="00184C49" w:rsidRPr="00184C49">
              <w:rPr>
                <w:rFonts w:asciiTheme="majorHAnsi" w:hAnsiTheme="majorHAnsi"/>
              </w:rPr>
              <w:t xml:space="preserve"> </w:t>
            </w:r>
            <w:r w:rsidRPr="00184C49">
              <w:rPr>
                <w:rFonts w:asciiTheme="majorHAnsi" w:hAnsiTheme="majorHAnsi"/>
              </w:rPr>
              <w:t xml:space="preserve"> Date</w:t>
            </w:r>
          </w:p>
          <w:p w14:paraId="71F85315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  <w:sz w:val="18"/>
              </w:rPr>
            </w:pPr>
          </w:p>
          <w:p w14:paraId="71F85316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  <w:sz w:val="18"/>
              </w:rPr>
            </w:pPr>
          </w:p>
          <w:p w14:paraId="71F85317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</w:rPr>
            </w:pPr>
            <w:r w:rsidRPr="00184C49">
              <w:rPr>
                <w:rFonts w:asciiTheme="majorHAnsi" w:hAnsiTheme="majorHAnsi"/>
              </w:rPr>
              <w:t>________________________________________</w:t>
            </w:r>
            <w:r w:rsidR="00184C49" w:rsidRPr="00184C49">
              <w:rPr>
                <w:rFonts w:asciiTheme="majorHAnsi" w:hAnsiTheme="majorHAnsi"/>
              </w:rPr>
              <w:t>___________________________</w:t>
            </w:r>
            <w:r w:rsidRPr="00184C49">
              <w:rPr>
                <w:rFonts w:asciiTheme="majorHAnsi" w:hAnsiTheme="majorHAnsi"/>
              </w:rPr>
              <w:t>________________________________</w:t>
            </w:r>
          </w:p>
          <w:p w14:paraId="71F85318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</w:rPr>
            </w:pPr>
            <w:r w:rsidRPr="00184C49">
              <w:rPr>
                <w:rFonts w:asciiTheme="majorHAnsi" w:hAnsiTheme="majorHAnsi"/>
              </w:rPr>
              <w:t>Applicant’s Printed Name</w:t>
            </w:r>
          </w:p>
          <w:p w14:paraId="71F85319" w14:textId="77777777" w:rsidR="00455B53" w:rsidRPr="002B5EDC" w:rsidRDefault="00455B53" w:rsidP="00455B53">
            <w:pPr>
              <w:pStyle w:val="Default"/>
              <w:rPr>
                <w:rFonts w:asciiTheme="majorHAnsi" w:hAnsiTheme="majorHAnsi"/>
                <w:sz w:val="22"/>
              </w:rPr>
            </w:pPr>
          </w:p>
          <w:p w14:paraId="71F8531A" w14:textId="77777777" w:rsidR="00455B53" w:rsidRPr="002B5EDC" w:rsidRDefault="00455B53" w:rsidP="00455B53">
            <w:pPr>
              <w:pStyle w:val="Default"/>
              <w:rPr>
                <w:rFonts w:asciiTheme="majorHAnsi" w:hAnsiTheme="majorHAnsi"/>
                <w:sz w:val="22"/>
              </w:rPr>
            </w:pPr>
          </w:p>
          <w:p w14:paraId="71F8531B" w14:textId="77777777" w:rsidR="00455B53" w:rsidRPr="002B5EDC" w:rsidRDefault="00455B53" w:rsidP="00455B53">
            <w:pPr>
              <w:pStyle w:val="Default"/>
              <w:rPr>
                <w:rFonts w:asciiTheme="majorHAnsi" w:hAnsiTheme="majorHAnsi"/>
                <w:sz w:val="22"/>
              </w:rPr>
            </w:pPr>
          </w:p>
          <w:p w14:paraId="71F8531C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184C49">
              <w:rPr>
                <w:rFonts w:asciiTheme="majorHAnsi" w:hAnsiTheme="majorHAnsi"/>
                <w:b/>
                <w:bCs/>
                <w:sz w:val="23"/>
                <w:szCs w:val="23"/>
              </w:rPr>
              <w:t>Agency Manager, Accountant or Bookkeeper, Please Read and Sign Below:</w:t>
            </w:r>
          </w:p>
          <w:p w14:paraId="71F8531D" w14:textId="77777777" w:rsidR="00184C49" w:rsidRPr="00184C49" w:rsidRDefault="00184C49" w:rsidP="00455B53">
            <w:pPr>
              <w:pStyle w:val="Default"/>
              <w:rPr>
                <w:sz w:val="10"/>
                <w:szCs w:val="23"/>
              </w:rPr>
            </w:pPr>
          </w:p>
          <w:p w14:paraId="71F8531E" w14:textId="77777777" w:rsidR="00455B53" w:rsidRPr="00184C49" w:rsidRDefault="00455B53" w:rsidP="00455B53">
            <w:pPr>
              <w:pStyle w:val="Default"/>
              <w:rPr>
                <w:rFonts w:asciiTheme="majorHAnsi" w:hAnsiTheme="majorHAnsi"/>
                <w:szCs w:val="23"/>
              </w:rPr>
            </w:pPr>
            <w:r w:rsidRPr="00184C49">
              <w:rPr>
                <w:rFonts w:asciiTheme="majorHAnsi" w:hAnsiTheme="majorHAnsi"/>
                <w:szCs w:val="23"/>
              </w:rPr>
              <w:t>By signing this agreement I am indicating that the information reported in this awards application, in particular the commission amount, is, to the best of my knowledge, both tru</w:t>
            </w:r>
            <w:r w:rsidR="00D6146A">
              <w:rPr>
                <w:rFonts w:asciiTheme="majorHAnsi" w:hAnsiTheme="majorHAnsi"/>
                <w:szCs w:val="23"/>
              </w:rPr>
              <w:t>e</w:t>
            </w:r>
            <w:r w:rsidRPr="00184C49">
              <w:rPr>
                <w:rFonts w:asciiTheme="majorHAnsi" w:hAnsiTheme="majorHAnsi"/>
                <w:szCs w:val="23"/>
              </w:rPr>
              <w:t xml:space="preserve"> and accurate. </w:t>
            </w:r>
            <w:r w:rsidR="00184C49">
              <w:rPr>
                <w:rFonts w:asciiTheme="majorHAnsi" w:hAnsiTheme="majorHAnsi"/>
                <w:szCs w:val="23"/>
              </w:rPr>
              <w:t xml:space="preserve"> </w:t>
            </w:r>
            <w:r w:rsidR="004A6318">
              <w:rPr>
                <w:rFonts w:asciiTheme="majorHAnsi" w:hAnsiTheme="majorHAnsi"/>
                <w:szCs w:val="23"/>
              </w:rPr>
              <w:t xml:space="preserve">    </w:t>
            </w:r>
            <w:r w:rsidRPr="00184C49">
              <w:rPr>
                <w:rFonts w:asciiTheme="majorHAnsi" w:hAnsiTheme="majorHAnsi"/>
                <w:szCs w:val="23"/>
              </w:rPr>
              <w:t>I also understand that NAIFA-</w:t>
            </w:r>
            <w:r w:rsidR="00184C49">
              <w:rPr>
                <w:rFonts w:asciiTheme="majorHAnsi" w:hAnsiTheme="majorHAnsi"/>
                <w:szCs w:val="23"/>
              </w:rPr>
              <w:t>Florida</w:t>
            </w:r>
            <w:r w:rsidRPr="00184C49">
              <w:rPr>
                <w:rFonts w:asciiTheme="majorHAnsi" w:hAnsiTheme="majorHAnsi"/>
                <w:szCs w:val="23"/>
              </w:rPr>
              <w:t xml:space="preserve"> may request records to verify any information at any point during the application process.</w:t>
            </w:r>
          </w:p>
          <w:p w14:paraId="71F8531F" w14:textId="77777777" w:rsidR="00184C49" w:rsidRPr="00184C49" w:rsidRDefault="00184C49" w:rsidP="00184C49">
            <w:pPr>
              <w:pStyle w:val="Default"/>
              <w:rPr>
                <w:rFonts w:asciiTheme="majorHAnsi" w:hAnsiTheme="majorHAnsi"/>
              </w:rPr>
            </w:pPr>
          </w:p>
          <w:p w14:paraId="71F85320" w14:textId="77777777" w:rsidR="00184C49" w:rsidRPr="00184C49" w:rsidRDefault="00184C49" w:rsidP="00184C49">
            <w:pPr>
              <w:pStyle w:val="Default"/>
              <w:rPr>
                <w:rFonts w:asciiTheme="majorHAnsi" w:hAnsiTheme="majorHAnsi"/>
              </w:rPr>
            </w:pPr>
            <w:r w:rsidRPr="00184C49">
              <w:rPr>
                <w:rFonts w:asciiTheme="majorHAnsi" w:hAnsiTheme="majorHAnsi"/>
              </w:rPr>
              <w:t>___________________________________________________________________________________________________</w:t>
            </w:r>
          </w:p>
          <w:p w14:paraId="71F85321" w14:textId="77777777" w:rsidR="00184C49" w:rsidRPr="00184C49" w:rsidRDefault="00184C49" w:rsidP="00184C49">
            <w:pPr>
              <w:pStyle w:val="Default"/>
              <w:rPr>
                <w:rFonts w:asciiTheme="majorHAnsi" w:hAnsiTheme="majorHAnsi"/>
              </w:rPr>
            </w:pPr>
            <w:r w:rsidRPr="00184C49">
              <w:rPr>
                <w:rFonts w:asciiTheme="majorHAnsi" w:hAnsiTheme="majorHAnsi"/>
              </w:rPr>
              <w:t xml:space="preserve">Signature        </w:t>
            </w:r>
            <w:r>
              <w:rPr>
                <w:rFonts w:asciiTheme="majorHAnsi" w:hAnsiTheme="majorHAnsi"/>
              </w:rPr>
              <w:t xml:space="preserve">                     </w:t>
            </w:r>
            <w:r w:rsidRPr="00184C49">
              <w:rPr>
                <w:rFonts w:asciiTheme="majorHAnsi" w:hAnsiTheme="majorHAnsi"/>
              </w:rPr>
              <w:t xml:space="preserve">                                                               </w:t>
            </w:r>
            <w:r>
              <w:rPr>
                <w:rFonts w:asciiTheme="majorHAnsi" w:hAnsiTheme="majorHAnsi"/>
              </w:rPr>
              <w:t xml:space="preserve">                 </w:t>
            </w:r>
            <w:r w:rsidRPr="00184C49">
              <w:rPr>
                <w:rFonts w:asciiTheme="majorHAnsi" w:hAnsiTheme="majorHAnsi"/>
              </w:rPr>
              <w:t xml:space="preserve">  Date</w:t>
            </w:r>
          </w:p>
          <w:p w14:paraId="71F85322" w14:textId="77777777" w:rsidR="00184C49" w:rsidRPr="00184C49" w:rsidRDefault="00184C49" w:rsidP="00184C49">
            <w:pPr>
              <w:pStyle w:val="Default"/>
              <w:rPr>
                <w:rFonts w:asciiTheme="majorHAnsi" w:hAnsiTheme="majorHAnsi"/>
                <w:sz w:val="18"/>
              </w:rPr>
            </w:pPr>
          </w:p>
          <w:p w14:paraId="71F85323" w14:textId="77777777" w:rsidR="00184C49" w:rsidRPr="00184C49" w:rsidRDefault="00184C49" w:rsidP="00184C49">
            <w:pPr>
              <w:pStyle w:val="Default"/>
              <w:rPr>
                <w:rFonts w:asciiTheme="majorHAnsi" w:hAnsiTheme="majorHAnsi"/>
                <w:sz w:val="18"/>
              </w:rPr>
            </w:pPr>
          </w:p>
          <w:p w14:paraId="71F85324" w14:textId="77777777" w:rsidR="00184C49" w:rsidRPr="00184C49" w:rsidRDefault="00184C49" w:rsidP="00184C49">
            <w:pPr>
              <w:pStyle w:val="Default"/>
              <w:rPr>
                <w:rFonts w:asciiTheme="majorHAnsi" w:hAnsiTheme="majorHAnsi"/>
              </w:rPr>
            </w:pPr>
            <w:r w:rsidRPr="00184C49">
              <w:rPr>
                <w:rFonts w:asciiTheme="majorHAnsi" w:hAnsiTheme="majorHAnsi"/>
              </w:rPr>
              <w:t>___________________________________________________________________________________________________</w:t>
            </w:r>
          </w:p>
          <w:p w14:paraId="71F85325" w14:textId="77777777" w:rsidR="00184C49" w:rsidRPr="00184C49" w:rsidRDefault="00184C49" w:rsidP="00184C49">
            <w:pPr>
              <w:pStyle w:val="Default"/>
              <w:rPr>
                <w:rFonts w:asciiTheme="majorHAnsi" w:hAnsiTheme="majorHAnsi"/>
              </w:rPr>
            </w:pPr>
            <w:r w:rsidRPr="00184C49">
              <w:rPr>
                <w:rFonts w:asciiTheme="majorHAnsi" w:hAnsiTheme="majorHAnsi"/>
              </w:rPr>
              <w:t>Printed Name</w:t>
            </w:r>
          </w:p>
          <w:p w14:paraId="71F85326" w14:textId="77777777" w:rsidR="00184C49" w:rsidRPr="00184C49" w:rsidRDefault="00184C49" w:rsidP="00455B53">
            <w:pPr>
              <w:pStyle w:val="Default"/>
              <w:rPr>
                <w:sz w:val="14"/>
                <w:szCs w:val="23"/>
              </w:rPr>
            </w:pPr>
          </w:p>
          <w:p w14:paraId="71F85327" w14:textId="72B7124E" w:rsidR="00455B53" w:rsidRPr="00184C49" w:rsidRDefault="00455B53" w:rsidP="00455B53">
            <w:pPr>
              <w:pStyle w:val="Default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184C49">
              <w:rPr>
                <w:rFonts w:asciiTheme="majorHAnsi" w:hAnsiTheme="majorHAnsi"/>
                <w:sz w:val="23"/>
                <w:szCs w:val="23"/>
              </w:rPr>
              <w:t>Please Return</w:t>
            </w:r>
            <w:r w:rsidR="00ED6806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r w:rsidR="00265C8C">
              <w:rPr>
                <w:rFonts w:asciiTheme="majorHAnsi" w:hAnsiTheme="majorHAnsi"/>
                <w:sz w:val="23"/>
                <w:szCs w:val="23"/>
              </w:rPr>
              <w:t>t</w:t>
            </w:r>
            <w:r w:rsidR="00ED6806">
              <w:rPr>
                <w:rFonts w:asciiTheme="majorHAnsi" w:hAnsiTheme="majorHAnsi"/>
                <w:sz w:val="23"/>
                <w:szCs w:val="23"/>
              </w:rPr>
              <w:t>he</w:t>
            </w:r>
            <w:r w:rsidRPr="00184C49">
              <w:rPr>
                <w:rFonts w:asciiTheme="majorHAnsi" w:hAnsiTheme="majorHAnsi"/>
                <w:sz w:val="23"/>
                <w:szCs w:val="23"/>
              </w:rPr>
              <w:t xml:space="preserve"> Completed Application</w:t>
            </w:r>
            <w:r w:rsidR="005B4EDE">
              <w:rPr>
                <w:rFonts w:asciiTheme="majorHAnsi" w:hAnsiTheme="majorHAnsi"/>
                <w:sz w:val="23"/>
                <w:szCs w:val="23"/>
              </w:rPr>
              <w:t xml:space="preserve">, Agreement, </w:t>
            </w:r>
          </w:p>
          <w:p w14:paraId="71F85328" w14:textId="51679470" w:rsidR="00455B53" w:rsidRDefault="00455B53" w:rsidP="00455B53">
            <w:pPr>
              <w:pStyle w:val="Default"/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184C49">
              <w:rPr>
                <w:rFonts w:asciiTheme="majorHAnsi" w:hAnsiTheme="majorHAnsi"/>
                <w:sz w:val="23"/>
                <w:szCs w:val="23"/>
              </w:rPr>
              <w:t xml:space="preserve">and </w:t>
            </w:r>
            <w:r w:rsidR="005B4EDE">
              <w:rPr>
                <w:rFonts w:asciiTheme="majorHAnsi" w:hAnsiTheme="majorHAnsi"/>
                <w:sz w:val="23"/>
                <w:szCs w:val="23"/>
              </w:rPr>
              <w:t xml:space="preserve">any (optional) </w:t>
            </w:r>
            <w:bookmarkStart w:id="0" w:name="_GoBack"/>
            <w:bookmarkEnd w:id="0"/>
            <w:r w:rsidRPr="00184C49">
              <w:rPr>
                <w:rFonts w:asciiTheme="majorHAnsi" w:hAnsiTheme="majorHAnsi"/>
                <w:sz w:val="23"/>
                <w:szCs w:val="23"/>
              </w:rPr>
              <w:t xml:space="preserve">Supporting Material </w:t>
            </w:r>
            <w:r w:rsidR="00760389">
              <w:rPr>
                <w:rFonts w:asciiTheme="majorHAnsi" w:hAnsiTheme="majorHAnsi"/>
                <w:sz w:val="23"/>
                <w:szCs w:val="23"/>
              </w:rPr>
              <w:t>b</w:t>
            </w:r>
            <w:r w:rsidRPr="00184C49">
              <w:rPr>
                <w:rFonts w:asciiTheme="majorHAnsi" w:hAnsiTheme="majorHAnsi"/>
                <w:sz w:val="23"/>
                <w:szCs w:val="23"/>
              </w:rPr>
              <w:t xml:space="preserve">y </w:t>
            </w:r>
            <w:r w:rsidR="00741F81">
              <w:rPr>
                <w:rFonts w:asciiTheme="majorHAnsi" w:hAnsiTheme="majorHAnsi"/>
                <w:b/>
                <w:sz w:val="23"/>
                <w:szCs w:val="23"/>
                <w:u w:val="single"/>
              </w:rPr>
              <w:t xml:space="preserve">Friday, </w:t>
            </w:r>
            <w:r w:rsidR="006B300C">
              <w:rPr>
                <w:rFonts w:asciiTheme="majorHAnsi" w:hAnsiTheme="majorHAnsi"/>
                <w:b/>
                <w:sz w:val="23"/>
                <w:szCs w:val="23"/>
                <w:u w:val="single"/>
              </w:rPr>
              <w:t>October</w:t>
            </w:r>
            <w:r w:rsidR="00741F81">
              <w:rPr>
                <w:rFonts w:asciiTheme="majorHAnsi" w:hAnsiTheme="majorHAnsi"/>
                <w:b/>
                <w:sz w:val="23"/>
                <w:szCs w:val="23"/>
                <w:u w:val="single"/>
              </w:rPr>
              <w:t xml:space="preserve"> 2, 20</w:t>
            </w:r>
            <w:r w:rsidR="006B300C">
              <w:rPr>
                <w:rFonts w:asciiTheme="majorHAnsi" w:hAnsiTheme="majorHAnsi"/>
                <w:b/>
                <w:sz w:val="23"/>
                <w:szCs w:val="23"/>
                <w:u w:val="single"/>
              </w:rPr>
              <w:t>20</w:t>
            </w:r>
            <w:r w:rsidRPr="00184C49">
              <w:rPr>
                <w:rFonts w:asciiTheme="majorHAnsi" w:hAnsiTheme="majorHAnsi"/>
                <w:sz w:val="23"/>
                <w:szCs w:val="23"/>
              </w:rPr>
              <w:t xml:space="preserve"> to:</w:t>
            </w:r>
          </w:p>
          <w:p w14:paraId="71F85329" w14:textId="77777777" w:rsidR="00184C49" w:rsidRDefault="00184C49" w:rsidP="00455B53">
            <w:pPr>
              <w:pStyle w:val="Default"/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  <w:p w14:paraId="71F8532A" w14:textId="77777777" w:rsidR="00184C49" w:rsidRPr="00184C49" w:rsidRDefault="00760389" w:rsidP="00455B53">
            <w:pPr>
              <w:pStyle w:val="Default"/>
              <w:jc w:val="center"/>
              <w:rPr>
                <w:rFonts w:asciiTheme="majorHAnsi" w:hAnsiTheme="majorHAnsi"/>
                <w:sz w:val="16"/>
                <w:szCs w:val="23"/>
              </w:rPr>
            </w:pPr>
            <w:r>
              <w:rPr>
                <w:rFonts w:asciiTheme="majorHAnsi" w:hAnsiTheme="majorHAnsi"/>
                <w:noProof/>
                <w:sz w:val="16"/>
                <w:szCs w:val="23"/>
              </w:rPr>
              <w:drawing>
                <wp:inline distT="0" distB="0" distL="0" distR="0" wp14:anchorId="71F85338" wp14:editId="71F85339">
                  <wp:extent cx="1041878" cy="971550"/>
                  <wp:effectExtent l="0" t="0" r="6350" b="0"/>
                  <wp:docPr id="6" name="Picture 6" descr="O:\Common\Pictures\NAIFA-FL Logo\Logo -- New for 2016\NAIFA-Florida -- 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Common\Pictures\NAIFA-FL Logo\Logo -- New for 2016\NAIFA-Florida -- 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457" cy="97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8532B" w14:textId="77777777" w:rsidR="00184C49" w:rsidRPr="004F4948" w:rsidRDefault="00184C49" w:rsidP="00455B53">
            <w:pPr>
              <w:pStyle w:val="Default"/>
              <w:jc w:val="center"/>
              <w:rPr>
                <w:rFonts w:asciiTheme="majorHAnsi" w:hAnsiTheme="majorHAnsi"/>
                <w:smallCaps/>
                <w:sz w:val="8"/>
                <w:szCs w:val="23"/>
              </w:rPr>
            </w:pPr>
          </w:p>
          <w:p w14:paraId="71F8532C" w14:textId="77777777" w:rsidR="00184C49" w:rsidRPr="00184C49" w:rsidRDefault="00184C49" w:rsidP="00455B53">
            <w:pPr>
              <w:pStyle w:val="Default"/>
              <w:jc w:val="center"/>
              <w:rPr>
                <w:rFonts w:asciiTheme="majorHAnsi" w:hAnsiTheme="majorHAnsi"/>
                <w:smallCaps/>
                <w:sz w:val="8"/>
                <w:szCs w:val="23"/>
              </w:rPr>
            </w:pPr>
          </w:p>
          <w:p w14:paraId="71F8532D" w14:textId="49FB7078" w:rsidR="00760389" w:rsidRPr="006B300C" w:rsidRDefault="006B300C" w:rsidP="00760389">
            <w:pPr>
              <w:pStyle w:val="Default"/>
              <w:ind w:left="144"/>
              <w:jc w:val="center"/>
              <w:rPr>
                <w:rFonts w:asciiTheme="majorHAnsi" w:hAnsiTheme="majorHAnsi"/>
                <w:sz w:val="23"/>
                <w:szCs w:val="23"/>
              </w:rPr>
            </w:pPr>
            <w:hyperlink r:id="rId11" w:history="1">
              <w:r w:rsidRPr="00493FBD">
                <w:rPr>
                  <w:rStyle w:val="Hyperlink"/>
                  <w:rFonts w:asciiTheme="majorHAnsi" w:hAnsiTheme="majorHAnsi"/>
                </w:rPr>
                <w:t>tom.ashley@naifa-florida.org</w:t>
              </w:r>
            </w:hyperlink>
          </w:p>
          <w:p w14:paraId="71F8532E" w14:textId="04299A84" w:rsidR="00455B53" w:rsidRPr="00184C49" w:rsidRDefault="00760389" w:rsidP="00455B53">
            <w:pPr>
              <w:pStyle w:val="Default"/>
              <w:jc w:val="center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mallCaps/>
                <w:sz w:val="23"/>
                <w:szCs w:val="23"/>
              </w:rPr>
              <w:t xml:space="preserve">or,  </w:t>
            </w:r>
            <w:r w:rsidR="00455B53" w:rsidRPr="00184C49">
              <w:rPr>
                <w:rFonts w:asciiTheme="majorHAnsi" w:hAnsiTheme="majorHAnsi"/>
                <w:smallCaps/>
                <w:sz w:val="23"/>
                <w:szCs w:val="23"/>
              </w:rPr>
              <w:t>NAIFA-</w:t>
            </w:r>
            <w:r w:rsidR="00184C49" w:rsidRPr="00184C49">
              <w:rPr>
                <w:rFonts w:asciiTheme="majorHAnsi" w:hAnsiTheme="majorHAnsi"/>
                <w:smallCaps/>
                <w:sz w:val="23"/>
                <w:szCs w:val="23"/>
              </w:rPr>
              <w:t>Florida</w:t>
            </w:r>
            <w:r>
              <w:rPr>
                <w:rFonts w:asciiTheme="majorHAnsi" w:hAnsiTheme="majorHAnsi"/>
                <w:smallCaps/>
                <w:sz w:val="23"/>
                <w:szCs w:val="23"/>
              </w:rPr>
              <w:t xml:space="preserve">, </w:t>
            </w:r>
            <w:r w:rsidR="006B300C">
              <w:rPr>
                <w:rFonts w:asciiTheme="majorHAnsi" w:hAnsiTheme="majorHAnsi"/>
                <w:smallCaps/>
                <w:sz w:val="23"/>
                <w:szCs w:val="23"/>
              </w:rPr>
              <w:t xml:space="preserve">c/o Tom Ashley, </w:t>
            </w:r>
            <w:r>
              <w:rPr>
                <w:rFonts w:asciiTheme="majorHAnsi" w:hAnsiTheme="majorHAnsi"/>
                <w:sz w:val="23"/>
                <w:szCs w:val="23"/>
              </w:rPr>
              <w:t>PO Box 14365</w:t>
            </w:r>
            <w:r w:rsidR="00184C49" w:rsidRPr="00184C49">
              <w:rPr>
                <w:rFonts w:asciiTheme="majorHAnsi" w:hAnsiTheme="majorHAnsi"/>
                <w:sz w:val="23"/>
                <w:szCs w:val="23"/>
              </w:rPr>
              <w:t>, Tallahassee, FL 323</w:t>
            </w:r>
            <w:r>
              <w:rPr>
                <w:rFonts w:asciiTheme="majorHAnsi" w:hAnsiTheme="majorHAnsi"/>
                <w:sz w:val="23"/>
                <w:szCs w:val="23"/>
              </w:rPr>
              <w:t>17</w:t>
            </w:r>
          </w:p>
          <w:p w14:paraId="71F8532F" w14:textId="77777777" w:rsidR="00184C49" w:rsidRPr="00184C49" w:rsidRDefault="00760389" w:rsidP="00760389">
            <w:pPr>
              <w:pStyle w:val="Default"/>
              <w:jc w:val="center"/>
              <w:rPr>
                <w:rFonts w:asciiTheme="majorHAnsi" w:hAnsiTheme="majorHAnsi"/>
                <w:sz w:val="23"/>
                <w:szCs w:val="23"/>
              </w:rPr>
            </w:pPr>
            <w:r>
              <w:rPr>
                <w:rFonts w:asciiTheme="majorHAnsi" w:hAnsiTheme="majorHAnsi"/>
                <w:sz w:val="23"/>
                <w:szCs w:val="23"/>
              </w:rPr>
              <w:t>Phone</w:t>
            </w:r>
            <w:r w:rsidR="00184C49" w:rsidRPr="00184C49">
              <w:rPr>
                <w:rFonts w:asciiTheme="majorHAnsi" w:hAnsiTheme="majorHAnsi"/>
                <w:sz w:val="23"/>
                <w:szCs w:val="23"/>
              </w:rPr>
              <w:t>:  (850) 422-170</w:t>
            </w:r>
            <w:r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</w:tr>
    </w:tbl>
    <w:p w14:paraId="71F85331" w14:textId="77777777" w:rsidR="00A77414" w:rsidRDefault="00A77414"/>
    <w:sectPr w:rsidR="00A77414" w:rsidSect="00760389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36AA8"/>
    <w:multiLevelType w:val="hybridMultilevel"/>
    <w:tmpl w:val="3A9AAE88"/>
    <w:lvl w:ilvl="0" w:tplc="45240698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14"/>
    <w:rsid w:val="000133B0"/>
    <w:rsid w:val="00025E7A"/>
    <w:rsid w:val="000374BC"/>
    <w:rsid w:val="00051587"/>
    <w:rsid w:val="0005585B"/>
    <w:rsid w:val="00133043"/>
    <w:rsid w:val="001478E0"/>
    <w:rsid w:val="00147981"/>
    <w:rsid w:val="00184C49"/>
    <w:rsid w:val="001A01E0"/>
    <w:rsid w:val="001B1476"/>
    <w:rsid w:val="001C0684"/>
    <w:rsid w:val="00263D50"/>
    <w:rsid w:val="00265C8C"/>
    <w:rsid w:val="002B5EDC"/>
    <w:rsid w:val="00325A64"/>
    <w:rsid w:val="00341355"/>
    <w:rsid w:val="003D28AF"/>
    <w:rsid w:val="003D4C62"/>
    <w:rsid w:val="004406B7"/>
    <w:rsid w:val="00455B53"/>
    <w:rsid w:val="00455C8E"/>
    <w:rsid w:val="004A6318"/>
    <w:rsid w:val="004A6602"/>
    <w:rsid w:val="004B6F3C"/>
    <w:rsid w:val="004F114B"/>
    <w:rsid w:val="004F4948"/>
    <w:rsid w:val="0052165E"/>
    <w:rsid w:val="00543A59"/>
    <w:rsid w:val="005461E0"/>
    <w:rsid w:val="005B4EDE"/>
    <w:rsid w:val="005B5A9E"/>
    <w:rsid w:val="005D149F"/>
    <w:rsid w:val="0060539E"/>
    <w:rsid w:val="00662A89"/>
    <w:rsid w:val="006643C4"/>
    <w:rsid w:val="006746C3"/>
    <w:rsid w:val="006B300C"/>
    <w:rsid w:val="006C24C4"/>
    <w:rsid w:val="006D7BF8"/>
    <w:rsid w:val="00741F81"/>
    <w:rsid w:val="00760389"/>
    <w:rsid w:val="007C6087"/>
    <w:rsid w:val="007C6B36"/>
    <w:rsid w:val="007D34AD"/>
    <w:rsid w:val="00871CC7"/>
    <w:rsid w:val="00886C30"/>
    <w:rsid w:val="00893440"/>
    <w:rsid w:val="008B51D6"/>
    <w:rsid w:val="00906BB8"/>
    <w:rsid w:val="00917784"/>
    <w:rsid w:val="0092742C"/>
    <w:rsid w:val="009556D3"/>
    <w:rsid w:val="009559AA"/>
    <w:rsid w:val="00962E78"/>
    <w:rsid w:val="009C49BE"/>
    <w:rsid w:val="009E5A61"/>
    <w:rsid w:val="00A715D6"/>
    <w:rsid w:val="00A77414"/>
    <w:rsid w:val="00AE0E86"/>
    <w:rsid w:val="00B01409"/>
    <w:rsid w:val="00B35571"/>
    <w:rsid w:val="00B55C0B"/>
    <w:rsid w:val="00B67BC9"/>
    <w:rsid w:val="00C11E24"/>
    <w:rsid w:val="00C22CEB"/>
    <w:rsid w:val="00C5539D"/>
    <w:rsid w:val="00C6711F"/>
    <w:rsid w:val="00C83F42"/>
    <w:rsid w:val="00C947F9"/>
    <w:rsid w:val="00CC151B"/>
    <w:rsid w:val="00D27BDC"/>
    <w:rsid w:val="00D6146A"/>
    <w:rsid w:val="00D83514"/>
    <w:rsid w:val="00D90382"/>
    <w:rsid w:val="00D97F0D"/>
    <w:rsid w:val="00E647C8"/>
    <w:rsid w:val="00E83F8F"/>
    <w:rsid w:val="00ED35E1"/>
    <w:rsid w:val="00ED6806"/>
    <w:rsid w:val="00EE241A"/>
    <w:rsid w:val="00F0780F"/>
    <w:rsid w:val="00F37445"/>
    <w:rsid w:val="00F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5290"/>
  <w15:docId w15:val="{EF3D4293-D47F-4714-8F16-02A5EB45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E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741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7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5A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.ashley@naifa-flori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tom.ashley@naifa-florida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058D920EC14CA4A7AE3FF768FB9C" ma:contentTypeVersion="10" ma:contentTypeDescription="Create a new document." ma:contentTypeScope="" ma:versionID="f1ea1e50a8a3afdb89ca6d1cb10c96cc">
  <xsd:schema xmlns:xsd="http://www.w3.org/2001/XMLSchema" xmlns:xs="http://www.w3.org/2001/XMLSchema" xmlns:p="http://schemas.microsoft.com/office/2006/metadata/properties" xmlns:ns2="0538d26e-ae2b-41e3-9ae5-6acfeaa46860" targetNamespace="http://schemas.microsoft.com/office/2006/metadata/properties" ma:root="true" ma:fieldsID="6c99358b51713d8a76d6b9c8c11315c9" ns2:_="">
    <xsd:import namespace="0538d26e-ae2b-41e3-9ae5-6acfeaa46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d26e-ae2b-41e3-9ae5-6acfeaa46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8E41D-37A9-41DB-B7C8-4D0705985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8d26e-ae2b-41e3-9ae5-6acfeaa46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A2A57-F97D-4591-9FAF-F2E3E7915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7B4CC-9518-4A64-8628-D9FCBFC5AE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Tom Ashley</cp:lastModifiedBy>
  <cp:revision>10</cp:revision>
  <cp:lastPrinted>2015-03-24T13:41:00Z</cp:lastPrinted>
  <dcterms:created xsi:type="dcterms:W3CDTF">2020-08-10T18:51:00Z</dcterms:created>
  <dcterms:modified xsi:type="dcterms:W3CDTF">2020-08-10T19:21:00Z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0x0101003A2F058D920EC14CA4A7AE3FF768FB9C</vt:lpwstr>
  </property>
</Properties>
</file>